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r w:rsidRPr="000F466A">
        <w:rPr>
          <w:rFonts w:ascii="Times New Roman" w:eastAsia="Times New Roman" w:hAnsi="Times New Roman" w:cs="Times New Roman"/>
          <w:b/>
          <w:bCs/>
          <w:iCs/>
          <w:sz w:val="28"/>
          <w:szCs w:val="28"/>
          <w:lang w:val="kk-KZ" w:eastAsia="ru-RU"/>
        </w:rPr>
        <w:t>Ақмола   облысы</w:t>
      </w: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r w:rsidRPr="000F466A">
        <w:rPr>
          <w:rFonts w:ascii="Times New Roman" w:eastAsia="Times New Roman" w:hAnsi="Times New Roman" w:cs="Times New Roman"/>
          <w:b/>
          <w:bCs/>
          <w:iCs/>
          <w:sz w:val="28"/>
          <w:szCs w:val="28"/>
          <w:lang w:val="kk-KZ" w:eastAsia="ru-RU"/>
        </w:rPr>
        <w:t>Жарқайың ауданы</w:t>
      </w:r>
    </w:p>
    <w:p w:rsidR="000F466A" w:rsidRDefault="00CD2C61"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r>
        <w:rPr>
          <w:rFonts w:ascii="Times New Roman" w:eastAsia="Times New Roman" w:hAnsi="Times New Roman" w:cs="Times New Roman"/>
          <w:b/>
          <w:bCs/>
          <w:iCs/>
          <w:sz w:val="28"/>
          <w:szCs w:val="28"/>
          <w:lang w:val="kk-KZ" w:eastAsia="ru-RU"/>
        </w:rPr>
        <w:t>Өмірлік негізгі</w:t>
      </w:r>
      <w:r w:rsidR="000F466A" w:rsidRPr="000F466A">
        <w:rPr>
          <w:rFonts w:ascii="Times New Roman" w:eastAsia="Times New Roman" w:hAnsi="Times New Roman" w:cs="Times New Roman"/>
          <w:b/>
          <w:bCs/>
          <w:iCs/>
          <w:sz w:val="28"/>
          <w:szCs w:val="28"/>
          <w:lang w:val="kk-KZ" w:eastAsia="ru-RU"/>
        </w:rPr>
        <w:t xml:space="preserve"> мектебі</w:t>
      </w: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
          <w:iCs/>
          <w:sz w:val="96"/>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
          <w:iCs/>
          <w:sz w:val="96"/>
          <w:szCs w:val="28"/>
          <w:lang w:val="kk-KZ" w:eastAsia="ru-RU"/>
        </w:rPr>
      </w:pPr>
    </w:p>
    <w:p w:rsidR="000F466A" w:rsidRDefault="000F466A" w:rsidP="000F466A">
      <w:pPr>
        <w:shd w:val="clear" w:color="auto" w:fill="FFFFFF"/>
        <w:spacing w:after="0" w:line="240" w:lineRule="atLeast"/>
        <w:jc w:val="center"/>
        <w:rPr>
          <w:rFonts w:ascii="Times New Roman" w:eastAsia="Times New Roman" w:hAnsi="Times New Roman" w:cs="Times New Roman"/>
          <w:b/>
          <w:bCs/>
          <w:i/>
          <w:iCs/>
          <w:sz w:val="96"/>
          <w:szCs w:val="28"/>
          <w:lang w:val="kk-KZ" w:eastAsia="ru-RU"/>
        </w:rPr>
      </w:pPr>
      <w:r w:rsidRPr="000F466A">
        <w:rPr>
          <w:rFonts w:ascii="Times New Roman" w:eastAsia="Times New Roman" w:hAnsi="Times New Roman" w:cs="Times New Roman"/>
          <w:b/>
          <w:bCs/>
          <w:i/>
          <w:iCs/>
          <w:sz w:val="96"/>
          <w:szCs w:val="28"/>
          <w:lang w:val="kk-KZ" w:eastAsia="ru-RU"/>
        </w:rPr>
        <w:t>Қамқорлық кеңесінің жұмысы</w:t>
      </w: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
          <w:iCs/>
          <w:sz w:val="96"/>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Pr="000F466A" w:rsidRDefault="000F466A" w:rsidP="000F466A">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0F466A"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p>
    <w:p w:rsidR="00395E75" w:rsidRPr="00395E75" w:rsidRDefault="000F466A" w:rsidP="00395E75">
      <w:pPr>
        <w:shd w:val="clear" w:color="auto" w:fill="FFFFFF"/>
        <w:spacing w:after="0" w:line="240" w:lineRule="atLeast"/>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00AC6355">
        <w:rPr>
          <w:rFonts w:ascii="Times New Roman" w:eastAsia="Times New Roman" w:hAnsi="Times New Roman" w:cs="Times New Roman"/>
          <w:bCs/>
          <w:iCs/>
          <w:sz w:val="28"/>
          <w:szCs w:val="28"/>
          <w:lang w:val="kk-KZ" w:eastAsia="ru-RU"/>
        </w:rPr>
        <w:t xml:space="preserve">  </w:t>
      </w:r>
      <w:r w:rsidR="00395E75">
        <w:rPr>
          <w:rFonts w:ascii="Times New Roman" w:eastAsia="Times New Roman" w:hAnsi="Times New Roman" w:cs="Times New Roman"/>
          <w:bCs/>
          <w:iCs/>
          <w:sz w:val="28"/>
          <w:szCs w:val="28"/>
          <w:lang w:val="kk-KZ" w:eastAsia="ru-RU"/>
        </w:rPr>
        <w:t xml:space="preserve">   </w:t>
      </w:r>
      <w:r w:rsidR="00395E75" w:rsidRPr="000F466A">
        <w:rPr>
          <w:rFonts w:ascii="Times New Roman" w:eastAsia="Times New Roman" w:hAnsi="Times New Roman" w:cs="Times New Roman"/>
          <w:bCs/>
          <w:iCs/>
          <w:sz w:val="28"/>
          <w:szCs w:val="28"/>
          <w:lang w:val="kk-KZ" w:eastAsia="ru-RU"/>
        </w:rPr>
        <w:t xml:space="preserve"> </w:t>
      </w:r>
      <w:r w:rsidR="00395E75" w:rsidRPr="00395E75">
        <w:rPr>
          <w:rFonts w:ascii="Times New Roman" w:eastAsia="Times New Roman" w:hAnsi="Times New Roman" w:cs="Times New Roman"/>
          <w:bCs/>
          <w:iCs/>
          <w:sz w:val="28"/>
          <w:szCs w:val="28"/>
          <w:lang w:val="kk-KZ" w:eastAsia="ru-RU"/>
        </w:rPr>
        <w:t>Бекітемін</w:t>
      </w:r>
    </w:p>
    <w:p w:rsidR="00395E75" w:rsidRPr="00395E75" w:rsidRDefault="00AC6355" w:rsidP="00AC6355">
      <w:pPr>
        <w:shd w:val="clear" w:color="auto" w:fill="FFFFFF"/>
        <w:spacing w:after="0" w:line="240" w:lineRule="atLeast"/>
        <w:jc w:val="center"/>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00395E75" w:rsidRPr="00395E75">
        <w:rPr>
          <w:rFonts w:ascii="Times New Roman" w:eastAsia="Times New Roman" w:hAnsi="Times New Roman" w:cs="Times New Roman"/>
          <w:bCs/>
          <w:iCs/>
          <w:sz w:val="28"/>
          <w:szCs w:val="28"/>
          <w:lang w:val="kk-KZ" w:eastAsia="ru-RU"/>
        </w:rPr>
        <w:t>Мектеп директоры</w:t>
      </w:r>
    </w:p>
    <w:p w:rsidR="00395E75" w:rsidRDefault="00395E75" w:rsidP="00395E75">
      <w:pPr>
        <w:shd w:val="clear" w:color="auto" w:fill="FFFFFF"/>
        <w:spacing w:after="0" w:line="240" w:lineRule="atLeast"/>
        <w:jc w:val="center"/>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sidR="00CD2C61">
        <w:rPr>
          <w:rFonts w:ascii="Times New Roman" w:eastAsia="Times New Roman" w:hAnsi="Times New Roman" w:cs="Times New Roman"/>
          <w:bCs/>
          <w:iCs/>
          <w:sz w:val="28"/>
          <w:szCs w:val="28"/>
          <w:lang w:val="kk-KZ" w:eastAsia="ru-RU"/>
        </w:rPr>
        <w:t>Т.Амиргазина</w:t>
      </w:r>
    </w:p>
    <w:p w:rsidR="00395E75" w:rsidRPr="000F466A" w:rsidRDefault="00395E75" w:rsidP="00395E75">
      <w:pPr>
        <w:shd w:val="clear" w:color="auto" w:fill="FFFFFF"/>
        <w:spacing w:after="0" w:line="240" w:lineRule="atLeast"/>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kk-KZ" w:eastAsia="ru-RU"/>
        </w:rPr>
        <w:t xml:space="preserve">                                 </w:t>
      </w:r>
      <w:r w:rsidRPr="000F466A">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val="kk-KZ" w:eastAsia="ru-RU"/>
        </w:rPr>
        <w:t xml:space="preserve"> </w:t>
      </w:r>
      <w:r w:rsidRPr="000F466A">
        <w:rPr>
          <w:rFonts w:ascii="Times New Roman" w:eastAsia="Times New Roman" w:hAnsi="Times New Roman" w:cs="Times New Roman"/>
          <w:bCs/>
          <w:iCs/>
          <w:sz w:val="28"/>
          <w:szCs w:val="28"/>
          <w:lang w:eastAsia="ru-RU"/>
        </w:rPr>
        <w:t>_______________</w:t>
      </w:r>
    </w:p>
    <w:p w:rsidR="00395E75" w:rsidRPr="00395E75" w:rsidRDefault="00395E75" w:rsidP="0027667F">
      <w:pPr>
        <w:shd w:val="clear" w:color="auto" w:fill="FFFFFF"/>
        <w:spacing w:after="240" w:line="240" w:lineRule="atLeast"/>
        <w:jc w:val="center"/>
        <w:rPr>
          <w:rFonts w:ascii="Times New Roman" w:eastAsia="Times New Roman" w:hAnsi="Times New Roman" w:cs="Times New Roman"/>
          <w:bCs/>
          <w:iCs/>
          <w:sz w:val="28"/>
          <w:szCs w:val="28"/>
          <w:lang w:eastAsia="ru-RU"/>
        </w:rPr>
      </w:pPr>
    </w:p>
    <w:p w:rsidR="0027667F" w:rsidRPr="00395E75" w:rsidRDefault="00395E75" w:rsidP="0027667F">
      <w:pPr>
        <w:shd w:val="clear" w:color="auto" w:fill="FFFFFF"/>
        <w:spacing w:after="240" w:line="240" w:lineRule="atLeast"/>
        <w:jc w:val="center"/>
        <w:rPr>
          <w:rFonts w:ascii="Times New Roman" w:eastAsia="Times New Roman" w:hAnsi="Times New Roman" w:cs="Times New Roman"/>
          <w:bCs/>
          <w:iCs/>
          <w:sz w:val="28"/>
          <w:szCs w:val="28"/>
          <w:lang w:eastAsia="ru-RU"/>
        </w:rPr>
      </w:pPr>
      <w:r w:rsidRPr="00395E75">
        <w:rPr>
          <w:rFonts w:ascii="Times New Roman" w:eastAsia="Times New Roman" w:hAnsi="Times New Roman" w:cs="Times New Roman"/>
          <w:bCs/>
          <w:iCs/>
          <w:sz w:val="28"/>
          <w:szCs w:val="28"/>
          <w:lang w:eastAsia="ru-RU"/>
        </w:rPr>
        <w:t>Б</w:t>
      </w:r>
      <w:r w:rsidR="0027667F" w:rsidRPr="00395E75">
        <w:rPr>
          <w:rFonts w:ascii="Times New Roman" w:eastAsia="Times New Roman" w:hAnsi="Times New Roman" w:cs="Times New Roman"/>
          <w:bCs/>
          <w:iCs/>
          <w:sz w:val="28"/>
          <w:szCs w:val="28"/>
          <w:lang w:eastAsia="ru-RU"/>
        </w:rPr>
        <w:t xml:space="preserve">алалардың құқығын қорғау, қамқорлық және қорғаншылық кеңесінің жұмыс </w:t>
      </w:r>
      <w:proofErr w:type="spellStart"/>
      <w:r w:rsidR="0027667F" w:rsidRPr="00395E75">
        <w:rPr>
          <w:rFonts w:ascii="Times New Roman" w:eastAsia="Times New Roman" w:hAnsi="Times New Roman" w:cs="Times New Roman"/>
          <w:bCs/>
          <w:iCs/>
          <w:sz w:val="28"/>
          <w:szCs w:val="28"/>
          <w:lang w:eastAsia="ru-RU"/>
        </w:rPr>
        <w:t>жоспары</w:t>
      </w:r>
      <w:proofErr w:type="spellEnd"/>
    </w:p>
    <w:p w:rsidR="0027667F" w:rsidRPr="00395E75" w:rsidRDefault="0027667F" w:rsidP="0027667F">
      <w:pPr>
        <w:shd w:val="clear" w:color="auto" w:fill="FFFFFF"/>
        <w:spacing w:after="240" w:line="240" w:lineRule="atLeast"/>
        <w:jc w:val="center"/>
        <w:rPr>
          <w:rFonts w:ascii="Times New Roman" w:eastAsia="Times New Roman" w:hAnsi="Times New Roman" w:cs="Times New Roman"/>
          <w:bCs/>
          <w:iCs/>
          <w:sz w:val="28"/>
          <w:szCs w:val="28"/>
          <w:lang w:eastAsia="ru-RU"/>
        </w:rPr>
      </w:pPr>
      <w:r w:rsidRPr="00395E75">
        <w:rPr>
          <w:rFonts w:ascii="Times New Roman" w:eastAsia="Times New Roman" w:hAnsi="Times New Roman" w:cs="Times New Roman"/>
          <w:bCs/>
          <w:iCs/>
          <w:sz w:val="28"/>
          <w:szCs w:val="28"/>
          <w:lang w:eastAsia="ru-RU"/>
        </w:rPr>
        <w:t> </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4965"/>
        <w:gridCol w:w="1560"/>
        <w:gridCol w:w="2559"/>
      </w:tblGrid>
      <w:tr w:rsidR="0027667F" w:rsidRPr="00395E75" w:rsidTr="0027667F">
        <w:trPr>
          <w:trHeight w:val="76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proofErr w:type="gramStart"/>
            <w:r w:rsidRPr="00395E75">
              <w:rPr>
                <w:rFonts w:ascii="Times New Roman" w:eastAsia="Times New Roman" w:hAnsi="Times New Roman" w:cs="Times New Roman"/>
                <w:sz w:val="28"/>
                <w:szCs w:val="28"/>
                <w:lang w:eastAsia="ru-RU"/>
              </w:rPr>
              <w:t>р</w:t>
            </w:r>
            <w:proofErr w:type="spellEnd"/>
            <w:proofErr w:type="gramEnd"/>
            <w:r w:rsidRPr="00395E75">
              <w:rPr>
                <w:rFonts w:ascii="Times New Roman" w:eastAsia="Times New Roman" w:hAnsi="Times New Roman" w:cs="Times New Roman"/>
                <w:sz w:val="28"/>
                <w:szCs w:val="28"/>
                <w:lang w:eastAsia="ru-RU"/>
              </w:rPr>
              <w:t>/с</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Іс-шаралар</w:t>
            </w:r>
            <w:proofErr w:type="spellEnd"/>
            <w:r w:rsidRPr="00395E75">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Орындалу</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мерзі</w:t>
            </w:r>
            <w:proofErr w:type="gramStart"/>
            <w:r w:rsidRPr="00395E75">
              <w:rPr>
                <w:rFonts w:ascii="Times New Roman" w:eastAsia="Times New Roman" w:hAnsi="Times New Roman" w:cs="Times New Roman"/>
                <w:sz w:val="28"/>
                <w:szCs w:val="28"/>
                <w:lang w:eastAsia="ru-RU"/>
              </w:rPr>
              <w:t>м</w:t>
            </w:r>
            <w:proofErr w:type="gramEnd"/>
            <w:r w:rsidRPr="00395E75">
              <w:rPr>
                <w:rFonts w:ascii="Times New Roman" w:eastAsia="Times New Roman" w:hAnsi="Times New Roman" w:cs="Times New Roman"/>
                <w:sz w:val="28"/>
                <w:szCs w:val="28"/>
                <w:lang w:eastAsia="ru-RU"/>
              </w:rPr>
              <w:t>і</w:t>
            </w:r>
            <w:proofErr w:type="spellEnd"/>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Орындаушы</w:t>
            </w:r>
            <w:proofErr w:type="spellEnd"/>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Мектепте</w:t>
            </w:r>
            <w:proofErr w:type="spellEnd"/>
            <w:r w:rsidRPr="00395E75">
              <w:rPr>
                <w:rFonts w:ascii="Times New Roman" w:eastAsia="Times New Roman" w:hAnsi="Times New Roman" w:cs="Times New Roman"/>
                <w:sz w:val="28"/>
                <w:szCs w:val="28"/>
                <w:lang w:eastAsia="ru-RU"/>
              </w:rPr>
              <w:t xml:space="preserve"> «Қамқорлық кеңесін құру». Материалдық көмекке мұқтаж </w:t>
            </w:r>
            <w:proofErr w:type="spellStart"/>
            <w:r w:rsidRPr="00395E75">
              <w:rPr>
                <w:rFonts w:ascii="Times New Roman" w:eastAsia="Times New Roman" w:hAnsi="Times New Roman" w:cs="Times New Roman"/>
                <w:sz w:val="28"/>
                <w:szCs w:val="28"/>
                <w:lang w:eastAsia="ru-RU"/>
              </w:rPr>
              <w:t>балаларды</w:t>
            </w:r>
            <w:proofErr w:type="spellEnd"/>
            <w:r w:rsidRPr="00395E75">
              <w:rPr>
                <w:rFonts w:ascii="Times New Roman" w:eastAsia="Times New Roman" w:hAnsi="Times New Roman" w:cs="Times New Roman"/>
                <w:sz w:val="28"/>
                <w:szCs w:val="28"/>
                <w:lang w:eastAsia="ru-RU"/>
              </w:rPr>
              <w:t xml:space="preserve"> анықтау.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Қыркүйек</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Pr="00395E75" w:rsidRDefault="0027667F" w:rsidP="0027667F">
            <w:pPr>
              <w:spacing w:after="240" w:line="240" w:lineRule="auto"/>
              <w:rPr>
                <w:rFonts w:ascii="Times New Roman" w:eastAsia="Times New Roman" w:hAnsi="Times New Roman" w:cs="Times New Roman"/>
                <w:sz w:val="28"/>
                <w:szCs w:val="28"/>
                <w:lang w:eastAsia="ru-RU"/>
              </w:rPr>
            </w:pP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Жалпы</w:t>
            </w:r>
            <w:proofErr w:type="spellEnd"/>
            <w:r w:rsidRPr="00395E75">
              <w:rPr>
                <w:rFonts w:ascii="Times New Roman" w:eastAsia="Times New Roman" w:hAnsi="Times New Roman" w:cs="Times New Roman"/>
                <w:sz w:val="28"/>
                <w:szCs w:val="28"/>
                <w:lang w:eastAsia="ru-RU"/>
              </w:rPr>
              <w:t xml:space="preserve"> оқыту жөніндегі айлықты және «</w:t>
            </w:r>
            <w:proofErr w:type="spellStart"/>
            <w:r w:rsidRPr="00395E75">
              <w:rPr>
                <w:rFonts w:ascii="Times New Roman" w:eastAsia="Times New Roman" w:hAnsi="Times New Roman" w:cs="Times New Roman"/>
                <w:sz w:val="28"/>
                <w:szCs w:val="28"/>
                <w:lang w:eastAsia="ru-RU"/>
              </w:rPr>
              <w:t>Мектепке</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жол</w:t>
            </w:r>
            <w:proofErr w:type="spellEnd"/>
            <w:r w:rsidRPr="00395E75">
              <w:rPr>
                <w:rFonts w:ascii="Times New Roman" w:eastAsia="Times New Roman" w:hAnsi="Times New Roman" w:cs="Times New Roman"/>
                <w:sz w:val="28"/>
                <w:szCs w:val="28"/>
                <w:lang w:eastAsia="ru-RU"/>
              </w:rPr>
              <w:t xml:space="preserve">», «Қайырымдылық» қамқорлық </w:t>
            </w:r>
            <w:proofErr w:type="spellStart"/>
            <w:r w:rsidRPr="00395E75">
              <w:rPr>
                <w:rFonts w:ascii="Times New Roman" w:eastAsia="Times New Roman" w:hAnsi="Times New Roman" w:cs="Times New Roman"/>
                <w:sz w:val="28"/>
                <w:szCs w:val="28"/>
                <w:lang w:eastAsia="ru-RU"/>
              </w:rPr>
              <w:t>акцияларын</w:t>
            </w:r>
            <w:proofErr w:type="spellEnd"/>
            <w:r w:rsidRPr="00395E75">
              <w:rPr>
                <w:rFonts w:ascii="Times New Roman" w:eastAsia="Times New Roman" w:hAnsi="Times New Roman" w:cs="Times New Roman"/>
                <w:sz w:val="28"/>
                <w:szCs w:val="28"/>
                <w:lang w:eastAsia="ru-RU"/>
              </w:rPr>
              <w:t xml:space="preserve"> ұйымдастыру және өткізу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Кыркүйек</w:t>
            </w:r>
          </w:p>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Кеулімжай М.Қ</w:t>
            </w:r>
          </w:p>
          <w:p w:rsidR="00395E75"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Төлегенова М.М</w:t>
            </w:r>
          </w:p>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Жетім</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жартылай</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жеті</w:t>
            </w:r>
            <w:proofErr w:type="gramStart"/>
            <w:r w:rsidRPr="00395E75">
              <w:rPr>
                <w:rFonts w:ascii="Times New Roman" w:eastAsia="Times New Roman" w:hAnsi="Times New Roman" w:cs="Times New Roman"/>
                <w:sz w:val="28"/>
                <w:szCs w:val="28"/>
                <w:lang w:eastAsia="ru-RU"/>
              </w:rPr>
              <w:t>м</w:t>
            </w:r>
            <w:proofErr w:type="spellEnd"/>
            <w:r w:rsidRPr="00395E75">
              <w:rPr>
                <w:rFonts w:ascii="Times New Roman" w:eastAsia="Times New Roman" w:hAnsi="Times New Roman" w:cs="Times New Roman"/>
                <w:sz w:val="28"/>
                <w:szCs w:val="28"/>
                <w:lang w:eastAsia="ru-RU"/>
              </w:rPr>
              <w:t xml:space="preserve"> ж</w:t>
            </w:r>
            <w:proofErr w:type="gramEnd"/>
            <w:r w:rsidRPr="00395E75">
              <w:rPr>
                <w:rFonts w:ascii="Times New Roman" w:eastAsia="Times New Roman" w:hAnsi="Times New Roman" w:cs="Times New Roman"/>
                <w:sz w:val="28"/>
                <w:szCs w:val="28"/>
                <w:lang w:eastAsia="ru-RU"/>
              </w:rPr>
              <w:t xml:space="preserve">әне отбасылық жағдайы төмен аз қамтылған жанұяның балаларының  үй-тұрмысымен </w:t>
            </w:r>
            <w:proofErr w:type="spellStart"/>
            <w:r w:rsidRPr="00395E75">
              <w:rPr>
                <w:rFonts w:ascii="Times New Roman" w:eastAsia="Times New Roman" w:hAnsi="Times New Roman" w:cs="Times New Roman"/>
                <w:sz w:val="28"/>
                <w:szCs w:val="28"/>
                <w:lang w:eastAsia="ru-RU"/>
              </w:rPr>
              <w:t>танысу</w:t>
            </w:r>
            <w:proofErr w:type="spellEnd"/>
            <w:r w:rsidRPr="00395E75">
              <w:rPr>
                <w:rFonts w:ascii="Times New Roman" w:eastAsia="Times New Roman" w:hAnsi="Times New Roman" w:cs="Times New Roman"/>
                <w:sz w:val="28"/>
                <w:szCs w:val="28"/>
                <w:lang w:eastAsia="ru-RU"/>
              </w:rPr>
              <w:t xml:space="preserve">, акт </w:t>
            </w:r>
            <w:proofErr w:type="spellStart"/>
            <w:r w:rsidRPr="00395E75">
              <w:rPr>
                <w:rFonts w:ascii="Times New Roman" w:eastAsia="Times New Roman" w:hAnsi="Times New Roman" w:cs="Times New Roman"/>
                <w:sz w:val="28"/>
                <w:szCs w:val="28"/>
                <w:lang w:eastAsia="ru-RU"/>
              </w:rPr>
              <w:t>жасау</w:t>
            </w:r>
            <w:proofErr w:type="spellEnd"/>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395E75" w:rsidP="0027667F">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Үнемі </w:t>
            </w:r>
          </w:p>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Кеулімжай М.Қ</w:t>
            </w:r>
          </w:p>
          <w:p w:rsidR="00395E75"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Төлегенова М.М</w:t>
            </w: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xml:space="preserve">Мұқтаж </w:t>
            </w:r>
            <w:proofErr w:type="gramStart"/>
            <w:r w:rsidRPr="00395E75">
              <w:rPr>
                <w:rFonts w:ascii="Times New Roman" w:eastAsia="Times New Roman" w:hAnsi="Times New Roman" w:cs="Times New Roman"/>
                <w:sz w:val="28"/>
                <w:szCs w:val="28"/>
                <w:lang w:eastAsia="ru-RU"/>
              </w:rPr>
              <w:t>балалар</w:t>
            </w:r>
            <w:proofErr w:type="gramEnd"/>
            <w:r w:rsidRPr="00395E75">
              <w:rPr>
                <w:rFonts w:ascii="Times New Roman" w:eastAsia="Times New Roman" w:hAnsi="Times New Roman" w:cs="Times New Roman"/>
                <w:sz w:val="28"/>
                <w:szCs w:val="28"/>
                <w:lang w:eastAsia="ru-RU"/>
              </w:rPr>
              <w:t xml:space="preserve">ға көмек көрсету, </w:t>
            </w:r>
            <w:proofErr w:type="spellStart"/>
            <w:r w:rsidRPr="00395E75">
              <w:rPr>
                <w:rFonts w:ascii="Times New Roman" w:eastAsia="Times New Roman" w:hAnsi="Times New Roman" w:cs="Times New Roman"/>
                <w:sz w:val="28"/>
                <w:szCs w:val="28"/>
                <w:lang w:eastAsia="ru-RU"/>
              </w:rPr>
              <w:t>тегін</w:t>
            </w:r>
            <w:proofErr w:type="spellEnd"/>
            <w:r w:rsidRPr="00395E75">
              <w:rPr>
                <w:rFonts w:ascii="Times New Roman" w:eastAsia="Times New Roman" w:hAnsi="Times New Roman" w:cs="Times New Roman"/>
                <w:sz w:val="28"/>
                <w:szCs w:val="28"/>
                <w:lang w:eastAsia="ru-RU"/>
              </w:rPr>
              <w:t xml:space="preserve"> оқулықтармен және ыстық тамақпен қамтамасыз </w:t>
            </w:r>
            <w:proofErr w:type="spellStart"/>
            <w:r w:rsidRPr="00395E75">
              <w:rPr>
                <w:rFonts w:ascii="Times New Roman" w:eastAsia="Times New Roman" w:hAnsi="Times New Roman" w:cs="Times New Roman"/>
                <w:sz w:val="28"/>
                <w:szCs w:val="28"/>
                <w:lang w:eastAsia="ru-RU"/>
              </w:rPr>
              <w:t>ету</w:t>
            </w:r>
            <w:proofErr w:type="spellEnd"/>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395E75" w:rsidP="0027667F">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Үнемі </w:t>
            </w:r>
          </w:p>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Әкімшілік </w:t>
            </w: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5</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xml:space="preserve">Қамқорлық кенесінің </w:t>
            </w:r>
            <w:proofErr w:type="spellStart"/>
            <w:r w:rsidRPr="00395E75">
              <w:rPr>
                <w:rFonts w:ascii="Times New Roman" w:eastAsia="Times New Roman" w:hAnsi="Times New Roman" w:cs="Times New Roman"/>
                <w:sz w:val="28"/>
                <w:szCs w:val="28"/>
                <w:lang w:eastAsia="ru-RU"/>
              </w:rPr>
              <w:t>кезекті</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отырыстарын</w:t>
            </w:r>
            <w:proofErr w:type="spellEnd"/>
            <w:r w:rsidRPr="00395E75">
              <w:rPr>
                <w:rFonts w:ascii="Times New Roman" w:eastAsia="Times New Roman" w:hAnsi="Times New Roman" w:cs="Times New Roman"/>
                <w:sz w:val="28"/>
                <w:szCs w:val="28"/>
                <w:lang w:eastAsia="ru-RU"/>
              </w:rPr>
              <w:t>  өткізу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395E75" w:rsidP="00395E75">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желтоқсан, </w:t>
            </w:r>
          </w:p>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Қамқорлық кеңесі мүшелері</w:t>
            </w: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6</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xml:space="preserve">Қамқоршылардың  тұрмыс жағдайларын </w:t>
            </w:r>
            <w:proofErr w:type="spellStart"/>
            <w:r w:rsidRPr="00395E75">
              <w:rPr>
                <w:rFonts w:ascii="Times New Roman" w:eastAsia="Times New Roman" w:hAnsi="Times New Roman" w:cs="Times New Roman"/>
                <w:sz w:val="28"/>
                <w:szCs w:val="28"/>
                <w:lang w:eastAsia="ru-RU"/>
              </w:rPr>
              <w:t>зерттеу</w:t>
            </w:r>
            <w:proofErr w:type="spellEnd"/>
            <w:r w:rsidRPr="00395E75">
              <w:rPr>
                <w:rFonts w:ascii="Times New Roman" w:eastAsia="Times New Roman" w:hAnsi="Times New Roman" w:cs="Times New Roman"/>
                <w:sz w:val="28"/>
                <w:szCs w:val="28"/>
                <w:lang w:eastAsia="ru-RU"/>
              </w:rPr>
              <w:t xml:space="preserve">  және бала құқықтар  </w:t>
            </w:r>
            <w:proofErr w:type="spellStart"/>
            <w:r w:rsidRPr="00395E75">
              <w:rPr>
                <w:rFonts w:ascii="Times New Roman" w:eastAsia="Times New Roman" w:hAnsi="Times New Roman" w:cs="Times New Roman"/>
                <w:sz w:val="28"/>
                <w:szCs w:val="28"/>
                <w:lang w:eastAsia="ru-RU"/>
              </w:rPr>
              <w:t>орындалуын</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тексеру</w:t>
            </w:r>
            <w:proofErr w:type="spellEnd"/>
            <w:r w:rsidRPr="00395E75">
              <w:rPr>
                <w:rFonts w:ascii="Times New Roman" w:eastAsia="Times New Roman" w:hAnsi="Times New Roman" w:cs="Times New Roman"/>
                <w:sz w:val="28"/>
                <w:szCs w:val="28"/>
                <w:lang w:eastAsia="ru-RU"/>
              </w:rPr>
              <w:t xml:space="preserve"> мақсатында  рейд ұйымдастыру.</w:t>
            </w:r>
          </w:p>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roofErr w:type="spellStart"/>
            <w:r w:rsidRPr="00395E75">
              <w:rPr>
                <w:rFonts w:ascii="Times New Roman" w:eastAsia="Times New Roman" w:hAnsi="Times New Roman" w:cs="Times New Roman"/>
                <w:sz w:val="28"/>
                <w:szCs w:val="28"/>
                <w:lang w:eastAsia="ru-RU"/>
              </w:rPr>
              <w:t>Сені</w:t>
            </w:r>
            <w:proofErr w:type="gramStart"/>
            <w:r w:rsidRPr="00395E75">
              <w:rPr>
                <w:rFonts w:ascii="Times New Roman" w:eastAsia="Times New Roman" w:hAnsi="Times New Roman" w:cs="Times New Roman"/>
                <w:sz w:val="28"/>
                <w:szCs w:val="28"/>
                <w:lang w:eastAsia="ru-RU"/>
              </w:rPr>
              <w:t>м</w:t>
            </w:r>
            <w:proofErr w:type="spellEnd"/>
            <w:proofErr w:type="gramEnd"/>
            <w:r w:rsidRPr="00395E75">
              <w:rPr>
                <w:rFonts w:ascii="Times New Roman" w:eastAsia="Times New Roman" w:hAnsi="Times New Roman" w:cs="Times New Roman"/>
                <w:sz w:val="28"/>
                <w:szCs w:val="28"/>
                <w:lang w:eastAsia="ru-RU"/>
              </w:rPr>
              <w:t xml:space="preserve">» телефоны және  </w:t>
            </w:r>
            <w:proofErr w:type="spellStart"/>
            <w:r w:rsidRPr="00395E75">
              <w:rPr>
                <w:rFonts w:ascii="Times New Roman" w:eastAsia="Times New Roman" w:hAnsi="Times New Roman" w:cs="Times New Roman"/>
                <w:sz w:val="28"/>
                <w:szCs w:val="28"/>
                <w:lang w:eastAsia="ru-RU"/>
              </w:rPr>
              <w:t>Сенім</w:t>
            </w:r>
            <w:proofErr w:type="spellEnd"/>
            <w:r w:rsidRPr="00395E75">
              <w:rPr>
                <w:rFonts w:ascii="Times New Roman" w:eastAsia="Times New Roman" w:hAnsi="Times New Roman" w:cs="Times New Roman"/>
                <w:sz w:val="28"/>
                <w:szCs w:val="28"/>
                <w:lang w:eastAsia="ru-RU"/>
              </w:rPr>
              <w:t xml:space="preserve"> жәшігі  </w:t>
            </w:r>
            <w:r w:rsidRPr="00395E75">
              <w:rPr>
                <w:rFonts w:ascii="Times New Roman" w:eastAsia="Times New Roman" w:hAnsi="Times New Roman" w:cs="Times New Roman"/>
                <w:sz w:val="28"/>
                <w:szCs w:val="28"/>
                <w:lang w:eastAsia="ru-RU"/>
              </w:rPr>
              <w:lastRenderedPageBreak/>
              <w:t>жұмысының ұйымдастыру.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lastRenderedPageBreak/>
              <w:t>Жыл</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бойы</w:t>
            </w:r>
            <w:proofErr w:type="spellEnd"/>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Pr="00395E75" w:rsidRDefault="00CD2C61" w:rsidP="00CD2C61">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Курмантаева А.И</w:t>
            </w: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lastRenderedPageBreak/>
              <w:t>7</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Мерекелік</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шаралар</w:t>
            </w:r>
            <w:proofErr w:type="spellEnd"/>
            <w:r w:rsidRPr="00395E75">
              <w:rPr>
                <w:rFonts w:ascii="Times New Roman" w:eastAsia="Times New Roman" w:hAnsi="Times New Roman" w:cs="Times New Roman"/>
                <w:sz w:val="28"/>
                <w:szCs w:val="28"/>
                <w:lang w:eastAsia="ru-RU"/>
              </w:rPr>
              <w:t xml:space="preserve"> ұйымдастыру. </w:t>
            </w:r>
            <w:proofErr w:type="spellStart"/>
            <w:r w:rsidRPr="00395E75">
              <w:rPr>
                <w:rFonts w:ascii="Times New Roman" w:eastAsia="Times New Roman" w:hAnsi="Times New Roman" w:cs="Times New Roman"/>
                <w:sz w:val="28"/>
                <w:szCs w:val="28"/>
                <w:lang w:eastAsia="ru-RU"/>
              </w:rPr>
              <w:t>Жетім</w:t>
            </w:r>
            <w:proofErr w:type="spellEnd"/>
            <w:r w:rsidRPr="00395E75">
              <w:rPr>
                <w:rFonts w:ascii="Times New Roman" w:eastAsia="Times New Roman" w:hAnsi="Times New Roman" w:cs="Times New Roman"/>
                <w:sz w:val="28"/>
                <w:szCs w:val="28"/>
                <w:lang w:eastAsia="ru-RU"/>
              </w:rPr>
              <w:t xml:space="preserve"> және </w:t>
            </w:r>
            <w:proofErr w:type="spellStart"/>
            <w:r w:rsidRPr="00395E75">
              <w:rPr>
                <w:rFonts w:ascii="Times New Roman" w:eastAsia="Times New Roman" w:hAnsi="Times New Roman" w:cs="Times New Roman"/>
                <w:sz w:val="28"/>
                <w:szCs w:val="28"/>
                <w:lang w:eastAsia="ru-RU"/>
              </w:rPr>
              <w:t>ата-аналар</w:t>
            </w:r>
            <w:proofErr w:type="spellEnd"/>
            <w:r w:rsidRPr="00395E75">
              <w:rPr>
                <w:rFonts w:ascii="Times New Roman" w:eastAsia="Times New Roman" w:hAnsi="Times New Roman" w:cs="Times New Roman"/>
                <w:sz w:val="28"/>
                <w:szCs w:val="28"/>
                <w:lang w:eastAsia="ru-RU"/>
              </w:rPr>
              <w:t xml:space="preserve"> қамқорлығынсыз қ</w:t>
            </w:r>
            <w:proofErr w:type="gramStart"/>
            <w:r w:rsidRPr="00395E75">
              <w:rPr>
                <w:rFonts w:ascii="Times New Roman" w:eastAsia="Times New Roman" w:hAnsi="Times New Roman" w:cs="Times New Roman"/>
                <w:sz w:val="28"/>
                <w:szCs w:val="28"/>
                <w:lang w:eastAsia="ru-RU"/>
              </w:rPr>
              <w:t>ал</w:t>
            </w:r>
            <w:proofErr w:type="gramEnd"/>
            <w:r w:rsidRPr="00395E75">
              <w:rPr>
                <w:rFonts w:ascii="Times New Roman" w:eastAsia="Times New Roman" w:hAnsi="Times New Roman" w:cs="Times New Roman"/>
                <w:sz w:val="28"/>
                <w:szCs w:val="28"/>
                <w:lang w:eastAsia="ru-RU"/>
              </w:rPr>
              <w:t xml:space="preserve">ған балалардың түрлі қалалық ұйымдастырылған қайырымдылық </w:t>
            </w:r>
            <w:proofErr w:type="spellStart"/>
            <w:r w:rsidRPr="00395E75">
              <w:rPr>
                <w:rFonts w:ascii="Times New Roman" w:eastAsia="Times New Roman" w:hAnsi="Times New Roman" w:cs="Times New Roman"/>
                <w:sz w:val="28"/>
                <w:szCs w:val="28"/>
                <w:lang w:eastAsia="ru-RU"/>
              </w:rPr>
              <w:t>іс</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шараларына</w:t>
            </w:r>
            <w:proofErr w:type="spellEnd"/>
            <w:r w:rsidRPr="00395E75">
              <w:rPr>
                <w:rFonts w:ascii="Times New Roman" w:eastAsia="Times New Roman" w:hAnsi="Times New Roman" w:cs="Times New Roman"/>
                <w:sz w:val="28"/>
                <w:szCs w:val="28"/>
                <w:lang w:eastAsia="ru-RU"/>
              </w:rPr>
              <w:t xml:space="preserve"> қатыстыру.</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Мереке</w:t>
            </w:r>
            <w:proofErr w:type="spellEnd"/>
            <w:r w:rsidRPr="00395E75">
              <w:rPr>
                <w:rFonts w:ascii="Times New Roman" w:eastAsia="Times New Roman" w:hAnsi="Times New Roman" w:cs="Times New Roman"/>
                <w:sz w:val="28"/>
                <w:szCs w:val="28"/>
                <w:lang w:eastAsia="ru-RU"/>
              </w:rPr>
              <w:t xml:space="preserve"> күндеріне сәйкес</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Pr="00395E75" w:rsidRDefault="0027667F" w:rsidP="0027667F">
            <w:pPr>
              <w:spacing w:after="240" w:line="240" w:lineRule="auto"/>
              <w:rPr>
                <w:rFonts w:ascii="Times New Roman" w:eastAsia="Times New Roman" w:hAnsi="Times New Roman" w:cs="Times New Roman"/>
                <w:sz w:val="28"/>
                <w:szCs w:val="28"/>
                <w:lang w:val="kk-KZ" w:eastAsia="ru-RU"/>
              </w:rPr>
            </w:pPr>
          </w:p>
        </w:tc>
      </w:tr>
      <w:tr w:rsidR="00395E75"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tcPr>
          <w:p w:rsidR="00395E75" w:rsidRPr="00395E75" w:rsidRDefault="00395E75" w:rsidP="0027667F">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э</w:t>
            </w:r>
          </w:p>
        </w:tc>
        <w:tc>
          <w:tcPr>
            <w:tcW w:w="4965" w:type="dxa"/>
            <w:tcBorders>
              <w:top w:val="outset" w:sz="6" w:space="0" w:color="auto"/>
              <w:left w:val="outset" w:sz="6" w:space="0" w:color="auto"/>
              <w:bottom w:val="outset" w:sz="6" w:space="0" w:color="auto"/>
              <w:right w:val="outset" w:sz="6" w:space="0" w:color="auto"/>
            </w:tcBorders>
            <w:vAlign w:val="center"/>
          </w:tcPr>
          <w:p w:rsidR="00395E75"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Қайырымдылық акциясы </w:t>
            </w:r>
          </w:p>
        </w:tc>
        <w:tc>
          <w:tcPr>
            <w:tcW w:w="1560" w:type="dxa"/>
            <w:tcBorders>
              <w:top w:val="outset" w:sz="6" w:space="0" w:color="auto"/>
              <w:left w:val="outset" w:sz="6" w:space="0" w:color="auto"/>
              <w:bottom w:val="outset" w:sz="6" w:space="0" w:color="auto"/>
              <w:right w:val="outset" w:sz="6" w:space="0" w:color="auto"/>
            </w:tcBorders>
            <w:vAlign w:val="center"/>
          </w:tcPr>
          <w:p w:rsidR="00395E75" w:rsidRDefault="00395E75" w:rsidP="0027667F">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Қаңтар </w:t>
            </w:r>
          </w:p>
          <w:p w:rsidR="00395E75" w:rsidRPr="00395E75" w:rsidRDefault="00395E75" w:rsidP="0027667F">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Ақпан </w:t>
            </w:r>
          </w:p>
        </w:tc>
        <w:tc>
          <w:tcPr>
            <w:tcW w:w="2559" w:type="dxa"/>
            <w:tcBorders>
              <w:top w:val="outset" w:sz="6" w:space="0" w:color="auto"/>
              <w:left w:val="outset" w:sz="6" w:space="0" w:color="auto"/>
              <w:bottom w:val="outset" w:sz="6" w:space="0" w:color="auto"/>
              <w:right w:val="outset" w:sz="6" w:space="0" w:color="auto"/>
            </w:tcBorders>
            <w:vAlign w:val="center"/>
          </w:tcPr>
          <w:p w:rsid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Төлегенова М.М</w:t>
            </w:r>
          </w:p>
          <w:p w:rsidR="00395E75"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Сынып жетекшілер </w:t>
            </w:r>
          </w:p>
        </w:tc>
      </w:tr>
      <w:tr w:rsidR="0027667F" w:rsidRPr="00CD2C61"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8</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val="kk-KZ" w:eastAsia="ru-RU"/>
              </w:rPr>
            </w:pPr>
            <w:proofErr w:type="spellStart"/>
            <w:r w:rsidRPr="00395E75">
              <w:rPr>
                <w:rFonts w:ascii="Times New Roman" w:eastAsia="Times New Roman" w:hAnsi="Times New Roman" w:cs="Times New Roman"/>
                <w:sz w:val="28"/>
                <w:szCs w:val="28"/>
                <w:lang w:eastAsia="ru-RU"/>
              </w:rPr>
              <w:t>Жетім</w:t>
            </w:r>
            <w:proofErr w:type="spellEnd"/>
            <w:r w:rsidRPr="00395E75">
              <w:rPr>
                <w:rFonts w:ascii="Times New Roman" w:eastAsia="Times New Roman" w:hAnsi="Times New Roman" w:cs="Times New Roman"/>
                <w:sz w:val="28"/>
                <w:szCs w:val="28"/>
                <w:lang w:eastAsia="ru-RU"/>
              </w:rPr>
              <w:t xml:space="preserve"> балаларға, </w:t>
            </w:r>
            <w:proofErr w:type="spellStart"/>
            <w:r w:rsidRPr="00395E75">
              <w:rPr>
                <w:rFonts w:ascii="Times New Roman" w:eastAsia="Times New Roman" w:hAnsi="Times New Roman" w:cs="Times New Roman"/>
                <w:sz w:val="28"/>
                <w:szCs w:val="28"/>
                <w:lang w:eastAsia="ru-RU"/>
              </w:rPr>
              <w:t>ата-аналар</w:t>
            </w:r>
            <w:proofErr w:type="spellEnd"/>
            <w:r w:rsidRPr="00395E75">
              <w:rPr>
                <w:rFonts w:ascii="Times New Roman" w:eastAsia="Times New Roman" w:hAnsi="Times New Roman" w:cs="Times New Roman"/>
                <w:sz w:val="28"/>
                <w:szCs w:val="28"/>
                <w:lang w:eastAsia="ru-RU"/>
              </w:rPr>
              <w:t xml:space="preserve"> қамқорлығынсыз қалған балаларға, кө</w:t>
            </w:r>
            <w:proofErr w:type="gramStart"/>
            <w:r w:rsidRPr="00395E75">
              <w:rPr>
                <w:rFonts w:ascii="Times New Roman" w:eastAsia="Times New Roman" w:hAnsi="Times New Roman" w:cs="Times New Roman"/>
                <w:sz w:val="28"/>
                <w:szCs w:val="28"/>
                <w:lang w:eastAsia="ru-RU"/>
              </w:rPr>
              <w:t>п</w:t>
            </w:r>
            <w:proofErr w:type="gram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баланы</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отбасынан</w:t>
            </w:r>
            <w:proofErr w:type="spellEnd"/>
            <w:r w:rsidRPr="00395E75">
              <w:rPr>
                <w:rFonts w:ascii="Times New Roman" w:eastAsia="Times New Roman" w:hAnsi="Times New Roman" w:cs="Times New Roman"/>
                <w:sz w:val="28"/>
                <w:szCs w:val="28"/>
                <w:lang w:eastAsia="ru-RU"/>
              </w:rPr>
              <w:t xml:space="preserve"> шыққан балалард</w:t>
            </w:r>
            <w:r w:rsidR="00395E75">
              <w:rPr>
                <w:rFonts w:ascii="Times New Roman" w:eastAsia="Times New Roman" w:hAnsi="Times New Roman" w:cs="Times New Roman"/>
                <w:sz w:val="28"/>
                <w:szCs w:val="28"/>
                <w:lang w:eastAsia="ru-RU"/>
              </w:rPr>
              <w:t xml:space="preserve">ың жазғы </w:t>
            </w:r>
            <w:proofErr w:type="spellStart"/>
            <w:r w:rsidR="00395E75">
              <w:rPr>
                <w:rFonts w:ascii="Times New Roman" w:eastAsia="Times New Roman" w:hAnsi="Times New Roman" w:cs="Times New Roman"/>
                <w:sz w:val="28"/>
                <w:szCs w:val="28"/>
                <w:lang w:eastAsia="ru-RU"/>
              </w:rPr>
              <w:t>демалысын</w:t>
            </w:r>
            <w:proofErr w:type="spellEnd"/>
            <w:r w:rsidR="00395E75">
              <w:rPr>
                <w:rFonts w:ascii="Times New Roman" w:eastAsia="Times New Roman" w:hAnsi="Times New Roman" w:cs="Times New Roman"/>
                <w:sz w:val="28"/>
                <w:szCs w:val="28"/>
                <w:lang w:eastAsia="ru-RU"/>
              </w:rPr>
              <w:t>   ұйымдасты</w:t>
            </w:r>
            <w:r w:rsidR="00395E75">
              <w:rPr>
                <w:rFonts w:ascii="Times New Roman" w:eastAsia="Times New Roman" w:hAnsi="Times New Roman" w:cs="Times New Roman"/>
                <w:sz w:val="28"/>
                <w:szCs w:val="28"/>
                <w:lang w:val="kk-KZ" w:eastAsia="ru-RU"/>
              </w:rPr>
              <w:t xml:space="preserve">руды қамтамасыз ету </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395E75" w:rsidP="00395E75">
            <w:pPr>
              <w:spacing w:after="24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Сәуір</w:t>
            </w:r>
          </w:p>
        </w:tc>
        <w:tc>
          <w:tcPr>
            <w:tcW w:w="2559" w:type="dxa"/>
            <w:tcBorders>
              <w:top w:val="outset" w:sz="6" w:space="0" w:color="auto"/>
              <w:left w:val="outset" w:sz="6" w:space="0" w:color="auto"/>
              <w:bottom w:val="outset" w:sz="6" w:space="0" w:color="auto"/>
              <w:right w:val="outset" w:sz="6" w:space="0" w:color="auto"/>
            </w:tcBorders>
            <w:vAlign w:val="center"/>
            <w:hideMark/>
          </w:tcPr>
          <w:p w:rsidR="0027667F" w:rsidRPr="000F466A" w:rsidRDefault="0027667F" w:rsidP="0027667F">
            <w:pPr>
              <w:spacing w:after="240" w:line="240" w:lineRule="auto"/>
              <w:rPr>
                <w:rFonts w:ascii="Times New Roman" w:eastAsia="Times New Roman" w:hAnsi="Times New Roman" w:cs="Times New Roman"/>
                <w:sz w:val="28"/>
                <w:szCs w:val="28"/>
                <w:lang w:val="kk-KZ" w:eastAsia="ru-RU"/>
              </w:rPr>
            </w:pPr>
            <w:r w:rsidRPr="000F466A">
              <w:rPr>
                <w:rFonts w:ascii="Times New Roman" w:eastAsia="Times New Roman" w:hAnsi="Times New Roman" w:cs="Times New Roman"/>
                <w:sz w:val="28"/>
                <w:szCs w:val="28"/>
                <w:lang w:val="kk-KZ" w:eastAsia="ru-RU"/>
              </w:rPr>
              <w:t>Сынып жетекшілері</w:t>
            </w:r>
          </w:p>
          <w:p w:rsidR="0027667F" w:rsidRP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Кеулімжай М.Қ</w:t>
            </w:r>
          </w:p>
        </w:tc>
      </w:tr>
      <w:tr w:rsidR="0027667F" w:rsidRPr="00395E75" w:rsidTr="0027667F">
        <w:trPr>
          <w:trHeight w:val="285"/>
        </w:trPr>
        <w:tc>
          <w:tcPr>
            <w:tcW w:w="70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9</w:t>
            </w:r>
          </w:p>
        </w:tc>
        <w:tc>
          <w:tcPr>
            <w:tcW w:w="4965"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xml:space="preserve">Қамқоршылар оқу </w:t>
            </w:r>
            <w:proofErr w:type="spellStart"/>
            <w:r w:rsidRPr="00395E75">
              <w:rPr>
                <w:rFonts w:ascii="Times New Roman" w:eastAsia="Times New Roman" w:hAnsi="Times New Roman" w:cs="Times New Roman"/>
                <w:sz w:val="28"/>
                <w:szCs w:val="28"/>
                <w:lang w:eastAsia="ru-RU"/>
              </w:rPr>
              <w:t>жылы</w:t>
            </w:r>
            <w:proofErr w:type="spellEnd"/>
            <w:r w:rsidRPr="00395E75">
              <w:rPr>
                <w:rFonts w:ascii="Times New Roman" w:eastAsia="Times New Roman" w:hAnsi="Times New Roman" w:cs="Times New Roman"/>
                <w:sz w:val="28"/>
                <w:szCs w:val="28"/>
                <w:lang w:eastAsia="ru-RU"/>
              </w:rPr>
              <w:t xml:space="preserve"> аяғында және </w:t>
            </w:r>
            <w:proofErr w:type="spellStart"/>
            <w:r w:rsidRPr="00395E75">
              <w:rPr>
                <w:rFonts w:ascii="Times New Roman" w:eastAsia="Times New Roman" w:hAnsi="Times New Roman" w:cs="Times New Roman"/>
                <w:sz w:val="28"/>
                <w:szCs w:val="28"/>
                <w:lang w:eastAsia="ru-RU"/>
              </w:rPr>
              <w:t>жаз</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мезгілі</w:t>
            </w:r>
            <w:proofErr w:type="spellEnd"/>
            <w:r w:rsidRPr="00395E75">
              <w:rPr>
                <w:rFonts w:ascii="Times New Roman" w:eastAsia="Times New Roman" w:hAnsi="Times New Roman" w:cs="Times New Roman"/>
                <w:sz w:val="28"/>
                <w:szCs w:val="28"/>
                <w:lang w:eastAsia="ru-RU"/>
              </w:rPr>
              <w:t xml:space="preserve">  ұйымдастыру жөнінде  </w:t>
            </w:r>
            <w:proofErr w:type="spellStart"/>
            <w:r w:rsidRPr="00395E75">
              <w:rPr>
                <w:rFonts w:ascii="Times New Roman" w:eastAsia="Times New Roman" w:hAnsi="Times New Roman" w:cs="Times New Roman"/>
                <w:sz w:val="28"/>
                <w:szCs w:val="28"/>
                <w:lang w:eastAsia="ru-RU"/>
              </w:rPr>
              <w:t>есеп</w:t>
            </w:r>
            <w:proofErr w:type="spellEnd"/>
            <w:r w:rsidRPr="00395E75">
              <w:rPr>
                <w:rFonts w:ascii="Times New Roman" w:eastAsia="Times New Roman" w:hAnsi="Times New Roman" w:cs="Times New Roman"/>
                <w:sz w:val="28"/>
                <w:szCs w:val="28"/>
                <w:lang w:eastAsia="ru-RU"/>
              </w:rPr>
              <w:t xml:space="preserve"> беру</w:t>
            </w:r>
          </w:p>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27667F" w:rsidRPr="00395E75" w:rsidRDefault="0027667F" w:rsidP="0027667F">
            <w:pPr>
              <w:spacing w:after="240" w:line="240" w:lineRule="auto"/>
              <w:jc w:val="center"/>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Мамыр</w:t>
            </w:r>
            <w:proofErr w:type="spellEnd"/>
          </w:p>
        </w:tc>
        <w:tc>
          <w:tcPr>
            <w:tcW w:w="2559" w:type="dxa"/>
            <w:tcBorders>
              <w:top w:val="outset" w:sz="6" w:space="0" w:color="auto"/>
              <w:left w:val="outset" w:sz="6" w:space="0" w:color="auto"/>
              <w:bottom w:val="outset" w:sz="6" w:space="0" w:color="auto"/>
              <w:right w:val="outset" w:sz="6" w:space="0" w:color="auto"/>
            </w:tcBorders>
            <w:vAlign w:val="center"/>
            <w:hideMark/>
          </w:tcPr>
          <w:p w:rsidR="00395E75" w:rsidRDefault="00395E75" w:rsidP="0027667F">
            <w:pPr>
              <w:spacing w:after="24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Кеулімжай М.Қ</w:t>
            </w:r>
          </w:p>
          <w:p w:rsidR="0027667F" w:rsidRPr="00395E75" w:rsidRDefault="0027667F" w:rsidP="0027667F">
            <w:pPr>
              <w:spacing w:after="240" w:line="240" w:lineRule="auto"/>
              <w:rPr>
                <w:rFonts w:ascii="Times New Roman" w:eastAsia="Times New Roman" w:hAnsi="Times New Roman" w:cs="Times New Roman"/>
                <w:sz w:val="28"/>
                <w:szCs w:val="28"/>
                <w:lang w:eastAsia="ru-RU"/>
              </w:rPr>
            </w:pPr>
            <w:proofErr w:type="spellStart"/>
            <w:r w:rsidRPr="00395E75">
              <w:rPr>
                <w:rFonts w:ascii="Times New Roman" w:eastAsia="Times New Roman" w:hAnsi="Times New Roman" w:cs="Times New Roman"/>
                <w:sz w:val="28"/>
                <w:szCs w:val="28"/>
                <w:lang w:eastAsia="ru-RU"/>
              </w:rPr>
              <w:t>Сынып</w:t>
            </w:r>
            <w:proofErr w:type="spellEnd"/>
            <w:r w:rsidRPr="00395E75">
              <w:rPr>
                <w:rFonts w:ascii="Times New Roman" w:eastAsia="Times New Roman" w:hAnsi="Times New Roman" w:cs="Times New Roman"/>
                <w:sz w:val="28"/>
                <w:szCs w:val="28"/>
                <w:lang w:eastAsia="ru-RU"/>
              </w:rPr>
              <w:t xml:space="preserve"> </w:t>
            </w:r>
            <w:proofErr w:type="spellStart"/>
            <w:r w:rsidRPr="00395E75">
              <w:rPr>
                <w:rFonts w:ascii="Times New Roman" w:eastAsia="Times New Roman" w:hAnsi="Times New Roman" w:cs="Times New Roman"/>
                <w:sz w:val="28"/>
                <w:szCs w:val="28"/>
                <w:lang w:eastAsia="ru-RU"/>
              </w:rPr>
              <w:t>жетекшілері</w:t>
            </w:r>
            <w:proofErr w:type="spellEnd"/>
          </w:p>
          <w:p w:rsidR="0027667F" w:rsidRPr="00395E75" w:rsidRDefault="0027667F" w:rsidP="0027667F">
            <w:pPr>
              <w:spacing w:after="240" w:line="240" w:lineRule="auto"/>
              <w:rPr>
                <w:rFonts w:ascii="Times New Roman" w:eastAsia="Times New Roman" w:hAnsi="Times New Roman" w:cs="Times New Roman"/>
                <w:sz w:val="28"/>
                <w:szCs w:val="28"/>
                <w:lang w:eastAsia="ru-RU"/>
              </w:rPr>
            </w:pPr>
            <w:r w:rsidRPr="00395E75">
              <w:rPr>
                <w:rFonts w:ascii="Times New Roman" w:eastAsia="Times New Roman" w:hAnsi="Times New Roman" w:cs="Times New Roman"/>
                <w:sz w:val="28"/>
                <w:szCs w:val="28"/>
                <w:lang w:eastAsia="ru-RU"/>
              </w:rPr>
              <w:t>Қамқорлық кеңесі мүшелері</w:t>
            </w:r>
          </w:p>
        </w:tc>
      </w:tr>
    </w:tbl>
    <w:p w:rsidR="0027667F" w:rsidRPr="00395E75" w:rsidRDefault="0027667F" w:rsidP="0027667F">
      <w:pPr>
        <w:shd w:val="clear" w:color="auto" w:fill="FFFFFF"/>
        <w:spacing w:after="240" w:line="240" w:lineRule="atLeast"/>
        <w:jc w:val="center"/>
        <w:rPr>
          <w:rFonts w:ascii="Times New Roman" w:eastAsia="Times New Roman" w:hAnsi="Times New Roman" w:cs="Times New Roman"/>
          <w:b/>
          <w:bCs/>
          <w:i/>
          <w:iCs/>
          <w:color w:val="003955"/>
          <w:sz w:val="28"/>
          <w:szCs w:val="28"/>
          <w:lang w:eastAsia="ru-RU"/>
        </w:rPr>
      </w:pPr>
      <w:r w:rsidRPr="00395E75">
        <w:rPr>
          <w:rFonts w:ascii="Times New Roman" w:eastAsia="Times New Roman" w:hAnsi="Times New Roman" w:cs="Times New Roman"/>
          <w:b/>
          <w:bCs/>
          <w:i/>
          <w:iCs/>
          <w:color w:val="003955"/>
          <w:sz w:val="28"/>
          <w:szCs w:val="28"/>
          <w:lang w:eastAsia="ru-RU"/>
        </w:rPr>
        <w:t> </w:t>
      </w:r>
    </w:p>
    <w:p w:rsidR="00395E75" w:rsidRPr="00395E75" w:rsidRDefault="0027667F"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aps/>
          <w:color w:val="FFFFFF"/>
          <w:kern w:val="36"/>
          <w:sz w:val="28"/>
          <w:szCs w:val="28"/>
          <w:lang w:val="kk-KZ" w:eastAsia="ru-RU"/>
        </w:rPr>
      </w:pPr>
      <w:r w:rsidRPr="00395E75">
        <w:rPr>
          <w:rFonts w:ascii="Times New Roman" w:eastAsia="Times New Roman" w:hAnsi="Times New Roman" w:cs="Times New Roman"/>
          <w:b/>
          <w:bCs/>
          <w:i/>
          <w:iCs/>
          <w:caps/>
          <w:color w:val="FFFFFF"/>
          <w:kern w:val="36"/>
          <w:sz w:val="28"/>
          <w:szCs w:val="28"/>
          <w:lang w:eastAsia="ru-RU"/>
        </w:rPr>
        <w:t>ПОПЕЧИТЕЛСКИЙ СОВЕ</w:t>
      </w:r>
    </w:p>
    <w:p w:rsidR="00395E75" w:rsidRPr="00395E75" w:rsidRDefault="00395E75"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eastAsia="ru-RU"/>
        </w:rPr>
      </w:pPr>
    </w:p>
    <w:p w:rsidR="00395E75" w:rsidRPr="00395E75" w:rsidRDefault="00395E75"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eastAsia="ru-RU"/>
        </w:rPr>
      </w:pPr>
    </w:p>
    <w:p w:rsidR="00395E75" w:rsidRPr="00395E75" w:rsidRDefault="00395E75"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eastAsia="ru-RU"/>
        </w:rPr>
      </w:pPr>
    </w:p>
    <w:p w:rsidR="00395E75" w:rsidRPr="00395E75" w:rsidRDefault="00395E75"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eastAsia="ru-RU"/>
        </w:rPr>
      </w:pPr>
    </w:p>
    <w:p w:rsidR="00395E75" w:rsidRPr="00395E75" w:rsidRDefault="00395E75" w:rsidP="00395E75">
      <w:pPr>
        <w:pStyle w:val="ac"/>
        <w:numPr>
          <w:ilvl w:val="0"/>
          <w:numId w:val="1"/>
        </w:num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eastAsia="ru-RU"/>
        </w:rPr>
      </w:pPr>
    </w:p>
    <w:p w:rsidR="00395E75" w:rsidRDefault="00395E75" w:rsidP="000F466A">
      <w:pPr>
        <w:pStyle w:val="ac"/>
        <w:shd w:val="clear" w:color="auto" w:fill="FFFFFF"/>
        <w:spacing w:after="0" w:line="240" w:lineRule="atLeast"/>
        <w:ind w:firstLine="0"/>
        <w:jc w:val="both"/>
        <w:outlineLvl w:val="0"/>
        <w:rPr>
          <w:rFonts w:ascii="Times New Roman" w:eastAsia="Times New Roman" w:hAnsi="Times New Roman" w:cs="Times New Roman"/>
          <w:b/>
          <w:bCs/>
          <w:i/>
          <w:iCs/>
          <w:color w:val="FFFFFF"/>
          <w:kern w:val="36"/>
          <w:sz w:val="28"/>
          <w:szCs w:val="28"/>
          <w:lang w:val="kk-KZ" w:eastAsia="ru-RU"/>
        </w:rPr>
      </w:pPr>
    </w:p>
    <w:p w:rsidR="00CD2C61" w:rsidRDefault="00CD2C61" w:rsidP="000F466A">
      <w:pPr>
        <w:pStyle w:val="ac"/>
        <w:shd w:val="clear" w:color="auto" w:fill="FFFFFF"/>
        <w:spacing w:after="0" w:line="240" w:lineRule="atLeast"/>
        <w:ind w:firstLine="0"/>
        <w:jc w:val="both"/>
        <w:outlineLvl w:val="0"/>
        <w:rPr>
          <w:rFonts w:ascii="Times New Roman" w:eastAsia="Times New Roman" w:hAnsi="Times New Roman" w:cs="Times New Roman"/>
          <w:b/>
          <w:bCs/>
          <w:i/>
          <w:iCs/>
          <w:color w:val="FFFFFF"/>
          <w:kern w:val="36"/>
          <w:sz w:val="28"/>
          <w:szCs w:val="28"/>
          <w:lang w:val="kk-KZ" w:eastAsia="ru-RU"/>
        </w:rPr>
      </w:pPr>
    </w:p>
    <w:p w:rsidR="00CD2C61" w:rsidRDefault="00CD2C61" w:rsidP="000F466A">
      <w:pPr>
        <w:pStyle w:val="ac"/>
        <w:shd w:val="clear" w:color="auto" w:fill="FFFFFF"/>
        <w:spacing w:after="0" w:line="240" w:lineRule="atLeast"/>
        <w:ind w:firstLine="0"/>
        <w:jc w:val="both"/>
        <w:outlineLvl w:val="0"/>
        <w:rPr>
          <w:rFonts w:ascii="Times New Roman" w:eastAsia="Times New Roman" w:hAnsi="Times New Roman" w:cs="Times New Roman"/>
          <w:b/>
          <w:bCs/>
          <w:i/>
          <w:iCs/>
          <w:color w:val="FFFFFF"/>
          <w:kern w:val="36"/>
          <w:sz w:val="28"/>
          <w:szCs w:val="28"/>
          <w:lang w:val="kk-KZ" w:eastAsia="ru-RU"/>
        </w:rPr>
      </w:pPr>
    </w:p>
    <w:p w:rsidR="000F466A" w:rsidRPr="000F466A" w:rsidRDefault="000F466A" w:rsidP="000F466A">
      <w:pPr>
        <w:pStyle w:val="ac"/>
        <w:shd w:val="clear" w:color="auto" w:fill="FFFFFF"/>
        <w:spacing w:after="0" w:line="240" w:lineRule="atLeast"/>
        <w:ind w:firstLine="0"/>
        <w:jc w:val="both"/>
        <w:outlineLvl w:val="0"/>
        <w:rPr>
          <w:rFonts w:ascii="Times New Roman" w:eastAsia="Times New Roman" w:hAnsi="Times New Roman" w:cs="Times New Roman"/>
          <w:b/>
          <w:bCs/>
          <w:i/>
          <w:iCs/>
          <w:color w:val="FFFFFF"/>
          <w:kern w:val="36"/>
          <w:sz w:val="28"/>
          <w:szCs w:val="28"/>
          <w:lang w:eastAsia="ru-RU"/>
        </w:rPr>
      </w:pPr>
    </w:p>
    <w:p w:rsidR="0027667F" w:rsidRPr="000F466A" w:rsidRDefault="0027667F" w:rsidP="000F466A">
      <w:pPr>
        <w:shd w:val="clear" w:color="auto" w:fill="FFFFFF"/>
        <w:spacing w:after="0" w:line="240" w:lineRule="atLeast"/>
        <w:jc w:val="both"/>
        <w:outlineLvl w:val="0"/>
        <w:rPr>
          <w:rFonts w:ascii="Times New Roman" w:eastAsia="Times New Roman" w:hAnsi="Times New Roman" w:cs="Times New Roman"/>
          <w:b/>
          <w:bCs/>
          <w:i/>
          <w:iCs/>
          <w:color w:val="FFFFFF"/>
          <w:kern w:val="36"/>
          <w:sz w:val="28"/>
          <w:szCs w:val="28"/>
          <w:lang w:val="kk-KZ" w:eastAsia="ru-RU"/>
        </w:rPr>
      </w:pPr>
    </w:p>
    <w:p w:rsidR="0027667F" w:rsidRDefault="0027667F" w:rsidP="00AC6355">
      <w:pPr>
        <w:shd w:val="clear" w:color="auto" w:fill="FFFFFF"/>
        <w:spacing w:after="0" w:line="240" w:lineRule="atLeast"/>
        <w:jc w:val="center"/>
        <w:rPr>
          <w:rFonts w:ascii="Times New Roman" w:eastAsia="Times New Roman" w:hAnsi="Times New Roman" w:cs="Times New Roman"/>
          <w:b/>
          <w:bCs/>
          <w:iCs/>
          <w:sz w:val="28"/>
          <w:szCs w:val="28"/>
          <w:lang w:val="kk-KZ" w:eastAsia="ru-RU"/>
        </w:rPr>
      </w:pPr>
      <w:r w:rsidRPr="00AC6355">
        <w:rPr>
          <w:rFonts w:ascii="Times New Roman" w:eastAsia="Times New Roman" w:hAnsi="Times New Roman" w:cs="Times New Roman"/>
          <w:b/>
          <w:bCs/>
          <w:iCs/>
          <w:sz w:val="28"/>
          <w:szCs w:val="28"/>
          <w:lang w:eastAsia="ru-RU"/>
        </w:rPr>
        <w:lastRenderedPageBreak/>
        <w:t>Қамқорлық кеңесі</w:t>
      </w:r>
    </w:p>
    <w:p w:rsidR="00AC6355" w:rsidRPr="00AC6355" w:rsidRDefault="00AC6355" w:rsidP="00AC6355">
      <w:pPr>
        <w:shd w:val="clear" w:color="auto" w:fill="FFFFFF"/>
        <w:spacing w:after="0" w:line="240" w:lineRule="atLeast"/>
        <w:jc w:val="center"/>
        <w:rPr>
          <w:rFonts w:ascii="Times New Roman" w:eastAsia="Times New Roman" w:hAnsi="Times New Roman" w:cs="Times New Roman"/>
          <w:b/>
          <w:iCs/>
          <w:sz w:val="28"/>
          <w:szCs w:val="28"/>
          <w:lang w:val="kk-KZ" w:eastAsia="ru-RU"/>
        </w:rPr>
      </w:pPr>
    </w:p>
    <w:p w:rsidR="0027667F" w:rsidRPr="00CD2C61" w:rsidRDefault="00395E75" w:rsidP="00AC6355">
      <w:pPr>
        <w:shd w:val="clear" w:color="auto" w:fill="FFFFFF"/>
        <w:spacing w:after="0" w:line="240" w:lineRule="atLeast"/>
        <w:jc w:val="both"/>
        <w:rPr>
          <w:rFonts w:ascii="Times New Roman" w:eastAsia="Times New Roman" w:hAnsi="Times New Roman" w:cs="Times New Roman"/>
          <w:iCs/>
          <w:sz w:val="28"/>
          <w:szCs w:val="28"/>
          <w:lang w:val="kk-KZ" w:eastAsia="ru-RU"/>
        </w:rPr>
      </w:pPr>
      <w:r w:rsidRPr="00CD2C61">
        <w:rPr>
          <w:rFonts w:ascii="Times New Roman" w:eastAsia="Times New Roman" w:hAnsi="Times New Roman" w:cs="Times New Roman"/>
          <w:iCs/>
          <w:sz w:val="28"/>
          <w:szCs w:val="28"/>
          <w:lang w:val="kk-KZ" w:eastAsia="ru-RU"/>
        </w:rPr>
        <w:t xml:space="preserve">     </w:t>
      </w:r>
      <w:r w:rsidRPr="00395E75">
        <w:rPr>
          <w:rFonts w:ascii="Times New Roman" w:eastAsia="Times New Roman" w:hAnsi="Times New Roman" w:cs="Times New Roman"/>
          <w:iCs/>
          <w:sz w:val="28"/>
          <w:szCs w:val="28"/>
          <w:lang w:val="kk-KZ" w:eastAsia="ru-RU"/>
        </w:rPr>
        <w:t>......................</w:t>
      </w:r>
      <w:r w:rsidR="0027667F" w:rsidRPr="00CD2C61">
        <w:rPr>
          <w:rFonts w:ascii="Times New Roman" w:eastAsia="Times New Roman" w:hAnsi="Times New Roman" w:cs="Times New Roman"/>
          <w:iCs/>
          <w:sz w:val="28"/>
          <w:szCs w:val="28"/>
          <w:lang w:val="kk-KZ" w:eastAsia="ru-RU"/>
        </w:rPr>
        <w:t xml:space="preserve"> жылдың қыркүйек айының педагогикалық кеңесінде  қамқорлық кеңесі туралы Ереже ресми түрде бекітілді және Қамқоршылық кеңесі жұмысына қатысқысы келетіндердің тізімі  ұсынылды.</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CD2C61">
        <w:rPr>
          <w:rFonts w:ascii="Times New Roman" w:eastAsia="Times New Roman" w:hAnsi="Times New Roman" w:cs="Times New Roman"/>
          <w:iCs/>
          <w:sz w:val="28"/>
          <w:szCs w:val="28"/>
          <w:lang w:val="kk-KZ" w:eastAsia="ru-RU"/>
        </w:rPr>
        <w:t xml:space="preserve">     </w:t>
      </w:r>
      <w:r w:rsidRPr="00395E75">
        <w:rPr>
          <w:rFonts w:ascii="Times New Roman" w:eastAsia="Times New Roman" w:hAnsi="Times New Roman" w:cs="Times New Roman"/>
          <w:iCs/>
          <w:sz w:val="28"/>
          <w:szCs w:val="28"/>
          <w:lang w:eastAsia="ru-RU"/>
        </w:rPr>
        <w:t xml:space="preserve">Қамқорлық кеңесі </w:t>
      </w:r>
      <w:proofErr w:type="gramStart"/>
      <w:r w:rsidRPr="00395E75">
        <w:rPr>
          <w:rFonts w:ascii="Times New Roman" w:eastAsia="Times New Roman" w:hAnsi="Times New Roman" w:cs="Times New Roman"/>
          <w:iCs/>
          <w:sz w:val="28"/>
          <w:szCs w:val="28"/>
          <w:lang w:eastAsia="ru-RU"/>
        </w:rPr>
        <w:t>–с</w:t>
      </w:r>
      <w:proofErr w:type="gramEnd"/>
      <w:r w:rsidRPr="00395E75">
        <w:rPr>
          <w:rFonts w:ascii="Times New Roman" w:eastAsia="Times New Roman" w:hAnsi="Times New Roman" w:cs="Times New Roman"/>
          <w:iCs/>
          <w:sz w:val="28"/>
          <w:szCs w:val="28"/>
          <w:lang w:eastAsia="ru-RU"/>
        </w:rPr>
        <w:t xml:space="preserve">тратегиялық мақсаты мен  </w:t>
      </w:r>
      <w:proofErr w:type="spellStart"/>
      <w:r w:rsidRPr="00395E75">
        <w:rPr>
          <w:rFonts w:ascii="Times New Roman" w:eastAsia="Times New Roman" w:hAnsi="Times New Roman" w:cs="Times New Roman"/>
          <w:iCs/>
          <w:sz w:val="28"/>
          <w:szCs w:val="28"/>
          <w:lang w:eastAsia="ru-RU"/>
        </w:rPr>
        <w:t>міндеттерін</w:t>
      </w:r>
      <w:proofErr w:type="spellEnd"/>
      <w:r w:rsidRPr="00395E75">
        <w:rPr>
          <w:rFonts w:ascii="Times New Roman" w:eastAsia="Times New Roman" w:hAnsi="Times New Roman" w:cs="Times New Roman"/>
          <w:iCs/>
          <w:sz w:val="28"/>
          <w:szCs w:val="28"/>
          <w:lang w:eastAsia="ru-RU"/>
        </w:rPr>
        <w:t xml:space="preserve"> айқындайтын,  </w:t>
      </w:r>
      <w:proofErr w:type="spellStart"/>
      <w:r w:rsidRPr="00395E75">
        <w:rPr>
          <w:rFonts w:ascii="Times New Roman" w:eastAsia="Times New Roman" w:hAnsi="Times New Roman" w:cs="Times New Roman"/>
          <w:iCs/>
          <w:sz w:val="28"/>
          <w:szCs w:val="28"/>
          <w:lang w:eastAsia="ru-RU"/>
        </w:rPr>
        <w:t>сенім</w:t>
      </w:r>
      <w:proofErr w:type="spellEnd"/>
      <w:r w:rsidRPr="00395E75">
        <w:rPr>
          <w:rFonts w:ascii="Times New Roman" w:eastAsia="Times New Roman" w:hAnsi="Times New Roman" w:cs="Times New Roman"/>
          <w:iCs/>
          <w:sz w:val="28"/>
          <w:szCs w:val="28"/>
          <w:lang w:eastAsia="ru-RU"/>
        </w:rPr>
        <w:t xml:space="preserve">, ашықтық,  </w:t>
      </w:r>
      <w:proofErr w:type="spellStart"/>
      <w:r w:rsidRPr="00395E75">
        <w:rPr>
          <w:rFonts w:ascii="Times New Roman" w:eastAsia="Times New Roman" w:hAnsi="Times New Roman" w:cs="Times New Roman"/>
          <w:iCs/>
          <w:sz w:val="28"/>
          <w:szCs w:val="28"/>
          <w:lang w:eastAsia="ru-RU"/>
        </w:rPr>
        <w:t>еріктілік</w:t>
      </w:r>
      <w:proofErr w:type="spellEnd"/>
      <w:r w:rsidRPr="00395E75">
        <w:rPr>
          <w:rFonts w:ascii="Times New Roman" w:eastAsia="Times New Roman" w:hAnsi="Times New Roman" w:cs="Times New Roman"/>
          <w:iCs/>
          <w:sz w:val="28"/>
          <w:szCs w:val="28"/>
          <w:lang w:eastAsia="ru-RU"/>
        </w:rPr>
        <w:t xml:space="preserve">  және алқалық қағидалармен жұмыс </w:t>
      </w:r>
      <w:proofErr w:type="spellStart"/>
      <w:r w:rsidRPr="00395E75">
        <w:rPr>
          <w:rFonts w:ascii="Times New Roman" w:eastAsia="Times New Roman" w:hAnsi="Times New Roman" w:cs="Times New Roman"/>
          <w:iCs/>
          <w:sz w:val="28"/>
          <w:szCs w:val="28"/>
          <w:lang w:eastAsia="ru-RU"/>
        </w:rPr>
        <w:t>істейтін</w:t>
      </w:r>
      <w:proofErr w:type="spellEnd"/>
      <w:r w:rsidRPr="00395E75">
        <w:rPr>
          <w:rFonts w:ascii="Times New Roman" w:eastAsia="Times New Roman" w:hAnsi="Times New Roman" w:cs="Times New Roman"/>
          <w:iCs/>
          <w:sz w:val="28"/>
          <w:szCs w:val="28"/>
          <w:lang w:eastAsia="ru-RU"/>
        </w:rPr>
        <w:t>   </w:t>
      </w:r>
      <w:proofErr w:type="spellStart"/>
      <w:r w:rsidRPr="00395E75">
        <w:rPr>
          <w:rFonts w:ascii="Times New Roman" w:eastAsia="Times New Roman" w:hAnsi="Times New Roman" w:cs="Times New Roman"/>
          <w:iCs/>
          <w:sz w:val="28"/>
          <w:szCs w:val="28"/>
          <w:lang w:eastAsia="ru-RU"/>
        </w:rPr>
        <w:t>мектепті</w:t>
      </w:r>
      <w:proofErr w:type="spellEnd"/>
      <w:r w:rsidRPr="00395E75">
        <w:rPr>
          <w:rFonts w:ascii="Times New Roman" w:eastAsia="Times New Roman" w:hAnsi="Times New Roman" w:cs="Times New Roman"/>
          <w:iCs/>
          <w:sz w:val="28"/>
          <w:szCs w:val="28"/>
          <w:lang w:eastAsia="ru-RU"/>
        </w:rPr>
        <w:t xml:space="preserve"> басқарудың қоғамдық органы.</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     Қамқорлық  кеңесі </w:t>
      </w:r>
      <w:proofErr w:type="spellStart"/>
      <w:r w:rsidRPr="00395E75">
        <w:rPr>
          <w:rFonts w:ascii="Times New Roman" w:eastAsia="Times New Roman" w:hAnsi="Times New Roman" w:cs="Times New Roman"/>
          <w:iCs/>
          <w:sz w:val="28"/>
          <w:szCs w:val="28"/>
          <w:lang w:eastAsia="ru-RU"/>
        </w:rPr>
        <w:t>туралы</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Ереже</w:t>
      </w:r>
      <w:proofErr w:type="spellEnd"/>
      <w:r w:rsidRPr="00395E75">
        <w:rPr>
          <w:rFonts w:ascii="Times New Roman" w:eastAsia="Times New Roman" w:hAnsi="Times New Roman" w:cs="Times New Roman"/>
          <w:iCs/>
          <w:sz w:val="28"/>
          <w:szCs w:val="28"/>
          <w:lang w:eastAsia="ru-RU"/>
        </w:rPr>
        <w:t xml:space="preserve">  қамқоршылық кеңес қызметінің </w:t>
      </w:r>
      <w:proofErr w:type="spellStart"/>
      <w:r w:rsidRPr="00395E75">
        <w:rPr>
          <w:rFonts w:ascii="Times New Roman" w:eastAsia="Times New Roman" w:hAnsi="Times New Roman" w:cs="Times New Roman"/>
          <w:iCs/>
          <w:sz w:val="28"/>
          <w:szCs w:val="28"/>
          <w:lang w:eastAsia="ru-RU"/>
        </w:rPr>
        <w:t>типтік</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ережесіне</w:t>
      </w:r>
      <w:proofErr w:type="spellEnd"/>
      <w:r w:rsidRPr="00395E75">
        <w:rPr>
          <w:rFonts w:ascii="Times New Roman" w:eastAsia="Times New Roman" w:hAnsi="Times New Roman" w:cs="Times New Roman"/>
          <w:iCs/>
          <w:sz w:val="28"/>
          <w:szCs w:val="28"/>
          <w:lang w:eastAsia="ru-RU"/>
        </w:rPr>
        <w:t xml:space="preserve"> және Қазақстан </w:t>
      </w:r>
      <w:proofErr w:type="spellStart"/>
      <w:r w:rsidRPr="00395E75">
        <w:rPr>
          <w:rFonts w:ascii="Times New Roman" w:eastAsia="Times New Roman" w:hAnsi="Times New Roman" w:cs="Times New Roman"/>
          <w:iCs/>
          <w:sz w:val="28"/>
          <w:szCs w:val="28"/>
          <w:lang w:eastAsia="ru-RU"/>
        </w:rPr>
        <w:t>Республикасы</w:t>
      </w:r>
      <w:proofErr w:type="spellEnd"/>
      <w:proofErr w:type="gramStart"/>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Б</w:t>
      </w:r>
      <w:proofErr w:type="gramEnd"/>
      <w:r w:rsidRPr="00395E75">
        <w:rPr>
          <w:rFonts w:ascii="Times New Roman" w:eastAsia="Times New Roman" w:hAnsi="Times New Roman" w:cs="Times New Roman"/>
          <w:iCs/>
          <w:sz w:val="28"/>
          <w:szCs w:val="28"/>
          <w:lang w:eastAsia="ru-RU"/>
        </w:rPr>
        <w:t>ілім</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туралы</w:t>
      </w:r>
      <w:proofErr w:type="spellEnd"/>
      <w:r w:rsidRPr="00395E75">
        <w:rPr>
          <w:rFonts w:ascii="Times New Roman" w:eastAsia="Times New Roman" w:hAnsi="Times New Roman" w:cs="Times New Roman"/>
          <w:iCs/>
          <w:sz w:val="28"/>
          <w:szCs w:val="28"/>
          <w:lang w:eastAsia="ru-RU"/>
        </w:rPr>
        <w:t xml:space="preserve"> Заңының  44-бабы 9-тармағына сәйкес </w:t>
      </w:r>
      <w:proofErr w:type="spellStart"/>
      <w:r w:rsidRPr="00395E75">
        <w:rPr>
          <w:rFonts w:ascii="Times New Roman" w:eastAsia="Times New Roman" w:hAnsi="Times New Roman" w:cs="Times New Roman"/>
          <w:iCs/>
          <w:sz w:val="28"/>
          <w:szCs w:val="28"/>
          <w:lang w:eastAsia="ru-RU"/>
        </w:rPr>
        <w:t>жасалды</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center"/>
        <w:rPr>
          <w:rFonts w:ascii="Times New Roman" w:eastAsia="Times New Roman" w:hAnsi="Times New Roman" w:cs="Times New Roman"/>
          <w:iCs/>
          <w:sz w:val="28"/>
          <w:szCs w:val="28"/>
          <w:lang w:eastAsia="ru-RU"/>
        </w:rPr>
      </w:pPr>
      <w:proofErr w:type="spellStart"/>
      <w:r w:rsidRPr="00395E75">
        <w:rPr>
          <w:rFonts w:ascii="Times New Roman" w:eastAsia="Times New Roman" w:hAnsi="Times New Roman" w:cs="Times New Roman"/>
          <w:bCs/>
          <w:iCs/>
          <w:sz w:val="28"/>
          <w:szCs w:val="28"/>
          <w:lang w:eastAsia="ru-RU"/>
        </w:rPr>
        <w:t>Негізгі</w:t>
      </w:r>
      <w:proofErr w:type="spellEnd"/>
      <w:r w:rsidRPr="00395E75">
        <w:rPr>
          <w:rFonts w:ascii="Times New Roman" w:eastAsia="Times New Roman" w:hAnsi="Times New Roman" w:cs="Times New Roman"/>
          <w:bCs/>
          <w:iCs/>
          <w:sz w:val="28"/>
          <w:szCs w:val="28"/>
          <w:lang w:eastAsia="ru-RU"/>
        </w:rPr>
        <w:t>  мақсат</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     Қамқорлық  кеңесінің </w:t>
      </w:r>
      <w:proofErr w:type="spellStart"/>
      <w:r w:rsidRPr="00395E75">
        <w:rPr>
          <w:rFonts w:ascii="Times New Roman" w:eastAsia="Times New Roman" w:hAnsi="Times New Roman" w:cs="Times New Roman"/>
          <w:iCs/>
          <w:sz w:val="28"/>
          <w:szCs w:val="28"/>
          <w:lang w:eastAsia="ru-RU"/>
        </w:rPr>
        <w:t>негізгі</w:t>
      </w:r>
      <w:proofErr w:type="spellEnd"/>
      <w:r w:rsidRPr="00395E75">
        <w:rPr>
          <w:rFonts w:ascii="Times New Roman" w:eastAsia="Times New Roman" w:hAnsi="Times New Roman" w:cs="Times New Roman"/>
          <w:iCs/>
          <w:sz w:val="28"/>
          <w:szCs w:val="28"/>
          <w:lang w:eastAsia="ru-RU"/>
        </w:rPr>
        <w:t xml:space="preserve"> мақсаты:</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1.Мектептің оқ</w:t>
      </w:r>
      <w:proofErr w:type="gramStart"/>
      <w:r w:rsidRPr="00395E75">
        <w:rPr>
          <w:rFonts w:ascii="Times New Roman" w:eastAsia="Times New Roman" w:hAnsi="Times New Roman" w:cs="Times New Roman"/>
          <w:iCs/>
          <w:sz w:val="28"/>
          <w:szCs w:val="28"/>
          <w:lang w:eastAsia="ru-RU"/>
        </w:rPr>
        <w:t>у-т</w:t>
      </w:r>
      <w:proofErr w:type="gramEnd"/>
      <w:r w:rsidRPr="00395E75">
        <w:rPr>
          <w:rFonts w:ascii="Times New Roman" w:eastAsia="Times New Roman" w:hAnsi="Times New Roman" w:cs="Times New Roman"/>
          <w:iCs/>
          <w:sz w:val="28"/>
          <w:szCs w:val="28"/>
          <w:lang w:eastAsia="ru-RU"/>
        </w:rPr>
        <w:t xml:space="preserve">әрбие  жұмысын  дамытудың көкейтесті </w:t>
      </w:r>
      <w:proofErr w:type="spellStart"/>
      <w:r w:rsidRPr="00395E75">
        <w:rPr>
          <w:rFonts w:ascii="Times New Roman" w:eastAsia="Times New Roman" w:hAnsi="Times New Roman" w:cs="Times New Roman"/>
          <w:iCs/>
          <w:sz w:val="28"/>
          <w:szCs w:val="28"/>
          <w:lang w:eastAsia="ru-RU"/>
        </w:rPr>
        <w:t>міндеттерін</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шешу</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2.Мектептегі   </w:t>
      </w:r>
      <w:proofErr w:type="spellStart"/>
      <w:r w:rsidRPr="00395E75">
        <w:rPr>
          <w:rFonts w:ascii="Times New Roman" w:eastAsia="Times New Roman" w:hAnsi="Times New Roman" w:cs="Times New Roman"/>
          <w:iCs/>
          <w:sz w:val="28"/>
          <w:szCs w:val="28"/>
          <w:lang w:eastAsia="ru-RU"/>
        </w:rPr>
        <w:t>міндеттерді</w:t>
      </w:r>
      <w:proofErr w:type="spellEnd"/>
      <w:r w:rsidRPr="00395E75">
        <w:rPr>
          <w:rFonts w:ascii="Times New Roman" w:eastAsia="Times New Roman" w:hAnsi="Times New Roman" w:cs="Times New Roman"/>
          <w:iCs/>
          <w:sz w:val="28"/>
          <w:szCs w:val="28"/>
          <w:lang w:eastAsia="ru-RU"/>
        </w:rPr>
        <w:t xml:space="preserve"> қазіргі талапқа </w:t>
      </w:r>
      <w:proofErr w:type="spellStart"/>
      <w:r w:rsidRPr="00395E75">
        <w:rPr>
          <w:rFonts w:ascii="Times New Roman" w:eastAsia="Times New Roman" w:hAnsi="Times New Roman" w:cs="Times New Roman"/>
          <w:iCs/>
          <w:sz w:val="28"/>
          <w:szCs w:val="28"/>
          <w:lang w:eastAsia="ru-RU"/>
        </w:rPr>
        <w:t>сай</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шеше</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алатын</w:t>
      </w:r>
      <w:proofErr w:type="spellEnd"/>
      <w:r w:rsidRPr="00395E75">
        <w:rPr>
          <w:rFonts w:ascii="Times New Roman" w:eastAsia="Times New Roman" w:hAnsi="Times New Roman" w:cs="Times New Roman"/>
          <w:iCs/>
          <w:sz w:val="28"/>
          <w:szCs w:val="28"/>
          <w:lang w:eastAsia="ru-RU"/>
        </w:rPr>
        <w:t>,  жаң</w:t>
      </w:r>
      <w:proofErr w:type="gramStart"/>
      <w:r w:rsidRPr="00395E75">
        <w:rPr>
          <w:rFonts w:ascii="Times New Roman" w:eastAsia="Times New Roman" w:hAnsi="Times New Roman" w:cs="Times New Roman"/>
          <w:iCs/>
          <w:sz w:val="28"/>
          <w:szCs w:val="28"/>
          <w:lang w:eastAsia="ru-RU"/>
        </w:rPr>
        <w:t>жақты</w:t>
      </w:r>
      <w:proofErr w:type="gram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білімді</w:t>
      </w:r>
      <w:proofErr w:type="spellEnd"/>
      <w:r w:rsidRPr="00395E75">
        <w:rPr>
          <w:rFonts w:ascii="Times New Roman" w:eastAsia="Times New Roman" w:hAnsi="Times New Roman" w:cs="Times New Roman"/>
          <w:iCs/>
          <w:sz w:val="28"/>
          <w:szCs w:val="28"/>
          <w:lang w:eastAsia="ru-RU"/>
        </w:rPr>
        <w:t xml:space="preserve">, тәрбиелейтін   орталық </w:t>
      </w:r>
      <w:proofErr w:type="spellStart"/>
      <w:r w:rsidRPr="00395E75">
        <w:rPr>
          <w:rFonts w:ascii="Times New Roman" w:eastAsia="Times New Roman" w:hAnsi="Times New Roman" w:cs="Times New Roman"/>
          <w:iCs/>
          <w:sz w:val="28"/>
          <w:szCs w:val="28"/>
          <w:lang w:eastAsia="ru-RU"/>
        </w:rPr>
        <w:t>ретінде</w:t>
      </w:r>
      <w:proofErr w:type="spellEnd"/>
      <w:r w:rsidRPr="00395E75">
        <w:rPr>
          <w:rFonts w:ascii="Times New Roman" w:eastAsia="Times New Roman" w:hAnsi="Times New Roman" w:cs="Times New Roman"/>
          <w:iCs/>
          <w:sz w:val="28"/>
          <w:szCs w:val="28"/>
          <w:lang w:eastAsia="ru-RU"/>
        </w:rPr>
        <w:t xml:space="preserve"> қалыптастыру.</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3.Жаңа </w:t>
      </w:r>
      <w:proofErr w:type="gramStart"/>
      <w:r w:rsidRPr="00395E75">
        <w:rPr>
          <w:rFonts w:ascii="Times New Roman" w:eastAsia="Times New Roman" w:hAnsi="Times New Roman" w:cs="Times New Roman"/>
          <w:iCs/>
          <w:sz w:val="28"/>
          <w:szCs w:val="28"/>
          <w:lang w:eastAsia="ru-RU"/>
        </w:rPr>
        <w:t>а</w:t>
      </w:r>
      <w:proofErr w:type="gramEnd"/>
      <w:r w:rsidRPr="00395E75">
        <w:rPr>
          <w:rFonts w:ascii="Times New Roman" w:eastAsia="Times New Roman" w:hAnsi="Times New Roman" w:cs="Times New Roman"/>
          <w:iCs/>
          <w:sz w:val="28"/>
          <w:szCs w:val="28"/>
          <w:lang w:eastAsia="ru-RU"/>
        </w:rPr>
        <w:t xml:space="preserve">қпараттық және педагогикалық </w:t>
      </w:r>
      <w:proofErr w:type="spellStart"/>
      <w:r w:rsidRPr="00395E75">
        <w:rPr>
          <w:rFonts w:ascii="Times New Roman" w:eastAsia="Times New Roman" w:hAnsi="Times New Roman" w:cs="Times New Roman"/>
          <w:iCs/>
          <w:sz w:val="28"/>
          <w:szCs w:val="28"/>
          <w:lang w:eastAsia="ru-RU"/>
        </w:rPr>
        <w:t>технологияны</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енгізу</w:t>
      </w:r>
      <w:proofErr w:type="spellEnd"/>
      <w:r w:rsidRPr="00395E75">
        <w:rPr>
          <w:rFonts w:ascii="Times New Roman" w:eastAsia="Times New Roman" w:hAnsi="Times New Roman" w:cs="Times New Roman"/>
          <w:iCs/>
          <w:sz w:val="28"/>
          <w:szCs w:val="28"/>
          <w:lang w:eastAsia="ru-RU"/>
        </w:rPr>
        <w:t xml:space="preserve">,  оөу-тәрбие жұмысында  </w:t>
      </w:r>
      <w:proofErr w:type="spellStart"/>
      <w:r w:rsidRPr="00395E75">
        <w:rPr>
          <w:rFonts w:ascii="Times New Roman" w:eastAsia="Times New Roman" w:hAnsi="Times New Roman" w:cs="Times New Roman"/>
          <w:iCs/>
          <w:sz w:val="28"/>
          <w:szCs w:val="28"/>
          <w:lang w:eastAsia="ru-RU"/>
        </w:rPr>
        <w:t>тиімді</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пайдалана</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білу</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center"/>
        <w:rPr>
          <w:rFonts w:ascii="Times New Roman" w:eastAsia="Times New Roman" w:hAnsi="Times New Roman" w:cs="Times New Roman"/>
          <w:iCs/>
          <w:sz w:val="28"/>
          <w:szCs w:val="28"/>
          <w:lang w:eastAsia="ru-RU"/>
        </w:rPr>
      </w:pPr>
      <w:proofErr w:type="spellStart"/>
      <w:r w:rsidRPr="00395E75">
        <w:rPr>
          <w:rFonts w:ascii="Times New Roman" w:eastAsia="Times New Roman" w:hAnsi="Times New Roman" w:cs="Times New Roman"/>
          <w:bCs/>
          <w:iCs/>
          <w:sz w:val="28"/>
          <w:szCs w:val="28"/>
          <w:lang w:eastAsia="ru-RU"/>
        </w:rPr>
        <w:t>Негізгі</w:t>
      </w:r>
      <w:proofErr w:type="spellEnd"/>
      <w:r w:rsidRPr="00395E75">
        <w:rPr>
          <w:rFonts w:ascii="Times New Roman" w:eastAsia="Times New Roman" w:hAnsi="Times New Roman" w:cs="Times New Roman"/>
          <w:bCs/>
          <w:iCs/>
          <w:sz w:val="28"/>
          <w:szCs w:val="28"/>
          <w:lang w:eastAsia="ru-RU"/>
        </w:rPr>
        <w:t xml:space="preserve"> </w:t>
      </w:r>
      <w:proofErr w:type="spellStart"/>
      <w:r w:rsidRPr="00395E75">
        <w:rPr>
          <w:rFonts w:ascii="Times New Roman" w:eastAsia="Times New Roman" w:hAnsi="Times New Roman" w:cs="Times New Roman"/>
          <w:bCs/>
          <w:iCs/>
          <w:sz w:val="28"/>
          <w:szCs w:val="28"/>
          <w:lang w:eastAsia="ru-RU"/>
        </w:rPr>
        <w:t>міндеттер</w:t>
      </w:r>
      <w:proofErr w:type="spellEnd"/>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1.Мектептің үздіксіз жұмыс </w:t>
      </w:r>
      <w:proofErr w:type="spellStart"/>
      <w:r w:rsidRPr="00395E75">
        <w:rPr>
          <w:rFonts w:ascii="Times New Roman" w:eastAsia="Times New Roman" w:hAnsi="Times New Roman" w:cs="Times New Roman"/>
          <w:iCs/>
          <w:sz w:val="28"/>
          <w:szCs w:val="28"/>
          <w:lang w:eastAsia="ru-RU"/>
        </w:rPr>
        <w:t>істеуі</w:t>
      </w:r>
      <w:proofErr w:type="gramStart"/>
      <w:r w:rsidRPr="00395E75">
        <w:rPr>
          <w:rFonts w:ascii="Times New Roman" w:eastAsia="Times New Roman" w:hAnsi="Times New Roman" w:cs="Times New Roman"/>
          <w:iCs/>
          <w:sz w:val="28"/>
          <w:szCs w:val="28"/>
          <w:lang w:eastAsia="ru-RU"/>
        </w:rPr>
        <w:t>не</w:t>
      </w:r>
      <w:proofErr w:type="spellEnd"/>
      <w:r w:rsidRPr="00395E75">
        <w:rPr>
          <w:rFonts w:ascii="Times New Roman" w:eastAsia="Times New Roman" w:hAnsi="Times New Roman" w:cs="Times New Roman"/>
          <w:iCs/>
          <w:sz w:val="28"/>
          <w:szCs w:val="28"/>
          <w:lang w:eastAsia="ru-RU"/>
        </w:rPr>
        <w:t xml:space="preserve"> ж</w:t>
      </w:r>
      <w:proofErr w:type="gramEnd"/>
      <w:r w:rsidRPr="00395E75">
        <w:rPr>
          <w:rFonts w:ascii="Times New Roman" w:eastAsia="Times New Roman" w:hAnsi="Times New Roman" w:cs="Times New Roman"/>
          <w:iCs/>
          <w:sz w:val="28"/>
          <w:szCs w:val="28"/>
          <w:lang w:eastAsia="ru-RU"/>
        </w:rPr>
        <w:t xml:space="preserve">әне </w:t>
      </w:r>
      <w:proofErr w:type="spellStart"/>
      <w:r w:rsidRPr="00395E75">
        <w:rPr>
          <w:rFonts w:ascii="Times New Roman" w:eastAsia="Times New Roman" w:hAnsi="Times New Roman" w:cs="Times New Roman"/>
          <w:iCs/>
          <w:sz w:val="28"/>
          <w:szCs w:val="28"/>
          <w:lang w:eastAsia="ru-RU"/>
        </w:rPr>
        <w:t>дамуына</w:t>
      </w:r>
      <w:proofErr w:type="spellEnd"/>
      <w:r w:rsidRPr="00395E75">
        <w:rPr>
          <w:rFonts w:ascii="Times New Roman" w:eastAsia="Times New Roman" w:hAnsi="Times New Roman" w:cs="Times New Roman"/>
          <w:iCs/>
          <w:sz w:val="28"/>
          <w:szCs w:val="28"/>
          <w:lang w:eastAsia="ru-RU"/>
        </w:rPr>
        <w:t xml:space="preserve"> ықпал </w:t>
      </w:r>
      <w:proofErr w:type="spellStart"/>
      <w:r w:rsidRPr="00395E75">
        <w:rPr>
          <w:rFonts w:ascii="Times New Roman" w:eastAsia="Times New Roman" w:hAnsi="Times New Roman" w:cs="Times New Roman"/>
          <w:iCs/>
          <w:sz w:val="28"/>
          <w:szCs w:val="28"/>
          <w:lang w:eastAsia="ru-RU"/>
        </w:rPr>
        <w:t>ету</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2.Білім үрдісін </w:t>
      </w:r>
      <w:proofErr w:type="spellStart"/>
      <w:r w:rsidRPr="00395E75">
        <w:rPr>
          <w:rFonts w:ascii="Times New Roman" w:eastAsia="Times New Roman" w:hAnsi="Times New Roman" w:cs="Times New Roman"/>
          <w:iCs/>
          <w:sz w:val="28"/>
          <w:szCs w:val="28"/>
          <w:lang w:eastAsia="ru-RU"/>
        </w:rPr>
        <w:t>жетілдіруге</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білім</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сапасын</w:t>
      </w:r>
      <w:proofErr w:type="spellEnd"/>
      <w:r w:rsidRPr="00395E75">
        <w:rPr>
          <w:rFonts w:ascii="Times New Roman" w:eastAsia="Times New Roman" w:hAnsi="Times New Roman" w:cs="Times New Roman"/>
          <w:iCs/>
          <w:sz w:val="28"/>
          <w:szCs w:val="28"/>
          <w:lang w:eastAsia="ru-RU"/>
        </w:rPr>
        <w:t xml:space="preserve"> арттыруға, оқу-материалдық және техникалық </w:t>
      </w:r>
      <w:proofErr w:type="spellStart"/>
      <w:r w:rsidRPr="00395E75">
        <w:rPr>
          <w:rFonts w:ascii="Times New Roman" w:eastAsia="Times New Roman" w:hAnsi="Times New Roman" w:cs="Times New Roman"/>
          <w:iCs/>
          <w:sz w:val="28"/>
          <w:szCs w:val="28"/>
          <w:lang w:eastAsia="ru-RU"/>
        </w:rPr>
        <w:t>базасын</w:t>
      </w:r>
      <w:proofErr w:type="spellEnd"/>
      <w:r w:rsidRPr="00395E75">
        <w:rPr>
          <w:rFonts w:ascii="Times New Roman" w:eastAsia="Times New Roman" w:hAnsi="Times New Roman" w:cs="Times New Roman"/>
          <w:iCs/>
          <w:sz w:val="28"/>
          <w:szCs w:val="28"/>
          <w:lang w:eastAsia="ru-RU"/>
        </w:rPr>
        <w:t xml:space="preserve"> жақ</w:t>
      </w:r>
      <w:proofErr w:type="gramStart"/>
      <w:r w:rsidRPr="00395E75">
        <w:rPr>
          <w:rFonts w:ascii="Times New Roman" w:eastAsia="Times New Roman" w:hAnsi="Times New Roman" w:cs="Times New Roman"/>
          <w:iCs/>
          <w:sz w:val="28"/>
          <w:szCs w:val="28"/>
          <w:lang w:eastAsia="ru-RU"/>
        </w:rPr>
        <w:t>сарту</w:t>
      </w:r>
      <w:proofErr w:type="gramEnd"/>
      <w:r w:rsidRPr="00395E75">
        <w:rPr>
          <w:rFonts w:ascii="Times New Roman" w:eastAsia="Times New Roman" w:hAnsi="Times New Roman" w:cs="Times New Roman"/>
          <w:iCs/>
          <w:sz w:val="28"/>
          <w:szCs w:val="28"/>
          <w:lang w:eastAsia="ru-RU"/>
        </w:rPr>
        <w:t>ға қатысу;</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3.Мектептің  қаржы, материалдық және қолдаудың басқа түрлерін жүзеге </w:t>
      </w:r>
      <w:proofErr w:type="spellStart"/>
      <w:r w:rsidRPr="00395E75">
        <w:rPr>
          <w:rFonts w:ascii="Times New Roman" w:eastAsia="Times New Roman" w:hAnsi="Times New Roman" w:cs="Times New Roman"/>
          <w:iCs/>
          <w:sz w:val="28"/>
          <w:szCs w:val="28"/>
          <w:lang w:eastAsia="ru-RU"/>
        </w:rPr>
        <w:t>асыруда</w:t>
      </w:r>
      <w:proofErr w:type="spellEnd"/>
      <w:r w:rsidRPr="00395E75">
        <w:rPr>
          <w:rFonts w:ascii="Times New Roman" w:eastAsia="Times New Roman" w:hAnsi="Times New Roman" w:cs="Times New Roman"/>
          <w:iCs/>
          <w:sz w:val="28"/>
          <w:szCs w:val="28"/>
          <w:lang w:eastAsia="ru-RU"/>
        </w:rPr>
        <w:t xml:space="preserve"> күш-жігерді </w:t>
      </w:r>
      <w:proofErr w:type="spellStart"/>
      <w:r w:rsidRPr="00395E75">
        <w:rPr>
          <w:rFonts w:ascii="Times New Roman" w:eastAsia="Times New Roman" w:hAnsi="Times New Roman" w:cs="Times New Roman"/>
          <w:iCs/>
          <w:sz w:val="28"/>
          <w:szCs w:val="28"/>
          <w:lang w:eastAsia="ru-RU"/>
        </w:rPr>
        <w:t>бі</w:t>
      </w:r>
      <w:proofErr w:type="gramStart"/>
      <w:r w:rsidRPr="00395E75">
        <w:rPr>
          <w:rFonts w:ascii="Times New Roman" w:eastAsia="Times New Roman" w:hAnsi="Times New Roman" w:cs="Times New Roman"/>
          <w:iCs/>
          <w:sz w:val="28"/>
          <w:szCs w:val="28"/>
          <w:lang w:eastAsia="ru-RU"/>
        </w:rPr>
        <w:t>р</w:t>
      </w:r>
      <w:proofErr w:type="gramEnd"/>
      <w:r w:rsidRPr="00395E75">
        <w:rPr>
          <w:rFonts w:ascii="Times New Roman" w:eastAsia="Times New Roman" w:hAnsi="Times New Roman" w:cs="Times New Roman"/>
          <w:iCs/>
          <w:sz w:val="28"/>
          <w:szCs w:val="28"/>
          <w:lang w:eastAsia="ru-RU"/>
        </w:rPr>
        <w:t>іктіру</w:t>
      </w:r>
      <w:proofErr w:type="spellEnd"/>
      <w:r w:rsidRPr="00395E75">
        <w:rPr>
          <w:rFonts w:ascii="Times New Roman" w:eastAsia="Times New Roman" w:hAnsi="Times New Roman" w:cs="Times New Roman"/>
          <w:iCs/>
          <w:sz w:val="28"/>
          <w:szCs w:val="28"/>
          <w:lang w:eastAsia="ru-RU"/>
        </w:rPr>
        <w:t xml:space="preserve">, қызметі мен </w:t>
      </w:r>
      <w:proofErr w:type="spellStart"/>
      <w:r w:rsidRPr="00395E75">
        <w:rPr>
          <w:rFonts w:ascii="Times New Roman" w:eastAsia="Times New Roman" w:hAnsi="Times New Roman" w:cs="Times New Roman"/>
          <w:iCs/>
          <w:sz w:val="28"/>
          <w:szCs w:val="28"/>
          <w:lang w:eastAsia="ru-RU"/>
        </w:rPr>
        <w:t>дамуын</w:t>
      </w:r>
      <w:proofErr w:type="spellEnd"/>
      <w:r w:rsidRPr="00395E75">
        <w:rPr>
          <w:rFonts w:ascii="Times New Roman" w:eastAsia="Times New Roman" w:hAnsi="Times New Roman" w:cs="Times New Roman"/>
          <w:iCs/>
          <w:sz w:val="28"/>
          <w:szCs w:val="28"/>
          <w:lang w:eastAsia="ru-RU"/>
        </w:rPr>
        <w:t xml:space="preserve"> қамтамасыз </w:t>
      </w:r>
      <w:proofErr w:type="spellStart"/>
      <w:r w:rsidRPr="00395E75">
        <w:rPr>
          <w:rFonts w:ascii="Times New Roman" w:eastAsia="Times New Roman" w:hAnsi="Times New Roman" w:cs="Times New Roman"/>
          <w:iCs/>
          <w:sz w:val="28"/>
          <w:szCs w:val="28"/>
          <w:lang w:eastAsia="ru-RU"/>
        </w:rPr>
        <w:t>ету</w:t>
      </w:r>
      <w:proofErr w:type="spellEnd"/>
      <w:r w:rsidRPr="00395E75">
        <w:rPr>
          <w:rFonts w:ascii="Times New Roman" w:eastAsia="Times New Roman" w:hAnsi="Times New Roman" w:cs="Times New Roman"/>
          <w:iCs/>
          <w:sz w:val="28"/>
          <w:szCs w:val="28"/>
          <w:lang w:eastAsia="ru-RU"/>
        </w:rPr>
        <w:t xml:space="preserve"> үшін қосымша </w:t>
      </w:r>
      <w:proofErr w:type="spellStart"/>
      <w:r w:rsidRPr="00395E75">
        <w:rPr>
          <w:rFonts w:ascii="Times New Roman" w:eastAsia="Times New Roman" w:hAnsi="Times New Roman" w:cs="Times New Roman"/>
          <w:iCs/>
          <w:sz w:val="28"/>
          <w:szCs w:val="28"/>
          <w:lang w:eastAsia="ru-RU"/>
        </w:rPr>
        <w:t>ресурстарды</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тарту</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4.Бі</w:t>
      </w:r>
      <w:proofErr w:type="gramStart"/>
      <w:r w:rsidRPr="00395E75">
        <w:rPr>
          <w:rFonts w:ascii="Times New Roman" w:eastAsia="Times New Roman" w:hAnsi="Times New Roman" w:cs="Times New Roman"/>
          <w:iCs/>
          <w:sz w:val="28"/>
          <w:szCs w:val="28"/>
          <w:lang w:eastAsia="ru-RU"/>
        </w:rPr>
        <w:t>л</w:t>
      </w:r>
      <w:proofErr w:type="gramEnd"/>
      <w:r w:rsidRPr="00395E75">
        <w:rPr>
          <w:rFonts w:ascii="Times New Roman" w:eastAsia="Times New Roman" w:hAnsi="Times New Roman" w:cs="Times New Roman"/>
          <w:iCs/>
          <w:sz w:val="28"/>
          <w:szCs w:val="28"/>
          <w:lang w:eastAsia="ru-RU"/>
        </w:rPr>
        <w:t xml:space="preserve">ім үрдісіне қатысушылар құқығының сақталуына қоғамдық бақылауды жүзеге </w:t>
      </w:r>
      <w:proofErr w:type="spellStart"/>
      <w:r w:rsidRPr="00395E75">
        <w:rPr>
          <w:rFonts w:ascii="Times New Roman" w:eastAsia="Times New Roman" w:hAnsi="Times New Roman" w:cs="Times New Roman"/>
          <w:iCs/>
          <w:sz w:val="28"/>
          <w:szCs w:val="28"/>
          <w:lang w:eastAsia="ru-RU"/>
        </w:rPr>
        <w:t>асыру</w:t>
      </w:r>
      <w:proofErr w:type="spellEnd"/>
      <w:r w:rsidRPr="00395E75">
        <w:rPr>
          <w:rFonts w:ascii="Times New Roman" w:eastAsia="Times New Roman" w:hAnsi="Times New Roman" w:cs="Times New Roman"/>
          <w:iCs/>
          <w:sz w:val="28"/>
          <w:szCs w:val="28"/>
          <w:lang w:eastAsia="ru-RU"/>
        </w:rPr>
        <w:t>.</w:t>
      </w:r>
    </w:p>
    <w:p w:rsidR="0027667F" w:rsidRPr="00395E75" w:rsidRDefault="0027667F" w:rsidP="00AC6355">
      <w:pPr>
        <w:shd w:val="clear" w:color="auto" w:fill="FFFFFF"/>
        <w:spacing w:after="0" w:line="240" w:lineRule="atLeast"/>
        <w:jc w:val="center"/>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bCs/>
          <w:iCs/>
          <w:sz w:val="28"/>
          <w:szCs w:val="28"/>
          <w:lang w:eastAsia="ru-RU"/>
        </w:rPr>
        <w:t xml:space="preserve">Қамқорлық кеңесінің </w:t>
      </w:r>
      <w:proofErr w:type="spellStart"/>
      <w:r w:rsidRPr="00395E75">
        <w:rPr>
          <w:rFonts w:ascii="Times New Roman" w:eastAsia="Times New Roman" w:hAnsi="Times New Roman" w:cs="Times New Roman"/>
          <w:bCs/>
          <w:iCs/>
          <w:sz w:val="28"/>
          <w:szCs w:val="28"/>
          <w:lang w:eastAsia="ru-RU"/>
        </w:rPr>
        <w:t>функциялары</w:t>
      </w:r>
      <w:proofErr w:type="spellEnd"/>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1.Мектеп   </w:t>
      </w:r>
      <w:proofErr w:type="spellStart"/>
      <w:r w:rsidRPr="00395E75">
        <w:rPr>
          <w:rFonts w:ascii="Times New Roman" w:eastAsia="Times New Roman" w:hAnsi="Times New Roman" w:cs="Times New Roman"/>
          <w:iCs/>
          <w:sz w:val="28"/>
          <w:szCs w:val="28"/>
          <w:lang w:eastAsia="ru-RU"/>
        </w:rPr>
        <w:t>миссиясын</w:t>
      </w:r>
      <w:proofErr w:type="spellEnd"/>
      <w:r w:rsidRPr="00395E75">
        <w:rPr>
          <w:rFonts w:ascii="Times New Roman" w:eastAsia="Times New Roman" w:hAnsi="Times New Roman" w:cs="Times New Roman"/>
          <w:iCs/>
          <w:sz w:val="28"/>
          <w:szCs w:val="28"/>
          <w:lang w:eastAsia="ru-RU"/>
        </w:rPr>
        <w:t xml:space="preserve"> анықтауға, даму </w:t>
      </w:r>
      <w:proofErr w:type="spellStart"/>
      <w:r w:rsidRPr="00395E75">
        <w:rPr>
          <w:rFonts w:ascii="Times New Roman" w:eastAsia="Times New Roman" w:hAnsi="Times New Roman" w:cs="Times New Roman"/>
          <w:iCs/>
          <w:sz w:val="28"/>
          <w:szCs w:val="28"/>
          <w:lang w:eastAsia="ru-RU"/>
        </w:rPr>
        <w:t>стратегиясын</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бекітуге</w:t>
      </w:r>
      <w:proofErr w:type="spellEnd"/>
      <w:r w:rsidRPr="00395E75">
        <w:rPr>
          <w:rFonts w:ascii="Times New Roman" w:eastAsia="Times New Roman" w:hAnsi="Times New Roman" w:cs="Times New Roman"/>
          <w:iCs/>
          <w:sz w:val="28"/>
          <w:szCs w:val="28"/>
          <w:lang w:eastAsia="ru-RU"/>
        </w:rPr>
        <w:t xml:space="preserve"> қатысады, дүркін-дүркін қызметін бағалауды жүргізеді.</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2.Қамқорлық  кеңесі қоры қаражатын жұмсау </w:t>
      </w:r>
      <w:proofErr w:type="spellStart"/>
      <w:r w:rsidRPr="00395E75">
        <w:rPr>
          <w:rFonts w:ascii="Times New Roman" w:eastAsia="Times New Roman" w:hAnsi="Times New Roman" w:cs="Times New Roman"/>
          <w:iCs/>
          <w:sz w:val="28"/>
          <w:szCs w:val="28"/>
          <w:lang w:eastAsia="ru-RU"/>
        </w:rPr>
        <w:t>бойынша</w:t>
      </w:r>
      <w:proofErr w:type="spellEnd"/>
      <w:r w:rsidRPr="00395E75">
        <w:rPr>
          <w:rFonts w:ascii="Times New Roman" w:eastAsia="Times New Roman" w:hAnsi="Times New Roman" w:cs="Times New Roman"/>
          <w:iCs/>
          <w:sz w:val="28"/>
          <w:szCs w:val="28"/>
          <w:lang w:eastAsia="ru-RU"/>
        </w:rPr>
        <w:t xml:space="preserve"> қоғамдық бақылау жүргізеді.</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3.Білім беру және еңбек тәртібі заңдарына сәйкес, «</w:t>
      </w:r>
      <w:proofErr w:type="spellStart"/>
      <w:r w:rsidRPr="00395E75">
        <w:rPr>
          <w:rFonts w:ascii="Times New Roman" w:eastAsia="Times New Roman" w:hAnsi="Times New Roman" w:cs="Times New Roman"/>
          <w:iCs/>
          <w:sz w:val="28"/>
          <w:szCs w:val="28"/>
          <w:lang w:eastAsia="ru-RU"/>
        </w:rPr>
        <w:t>Білім</w:t>
      </w:r>
      <w:proofErr w:type="spellEnd"/>
      <w:r w:rsidRPr="00395E75">
        <w:rPr>
          <w:rFonts w:ascii="Times New Roman" w:eastAsia="Times New Roman" w:hAnsi="Times New Roman" w:cs="Times New Roman"/>
          <w:iCs/>
          <w:sz w:val="28"/>
          <w:szCs w:val="28"/>
          <w:lang w:eastAsia="ru-RU"/>
        </w:rPr>
        <w:t xml:space="preserve"> » заңына</w:t>
      </w:r>
      <w:proofErr w:type="gramStart"/>
      <w:r w:rsidRPr="00395E75">
        <w:rPr>
          <w:rFonts w:ascii="Times New Roman" w:eastAsia="Times New Roman" w:hAnsi="Times New Roman" w:cs="Times New Roman"/>
          <w:iCs/>
          <w:sz w:val="28"/>
          <w:szCs w:val="28"/>
          <w:lang w:eastAsia="ru-RU"/>
        </w:rPr>
        <w:t xml:space="preserve"> ,</w:t>
      </w:r>
      <w:proofErr w:type="gramEnd"/>
      <w:r w:rsidRPr="00395E75">
        <w:rPr>
          <w:rFonts w:ascii="Times New Roman" w:eastAsia="Times New Roman" w:hAnsi="Times New Roman" w:cs="Times New Roman"/>
          <w:iCs/>
          <w:sz w:val="28"/>
          <w:szCs w:val="28"/>
          <w:lang w:eastAsia="ru-RU"/>
        </w:rPr>
        <w:t xml:space="preserve"> бала құқығын қорғау заңына </w:t>
      </w:r>
      <w:proofErr w:type="spellStart"/>
      <w:r w:rsidRPr="00395E75">
        <w:rPr>
          <w:rFonts w:ascii="Times New Roman" w:eastAsia="Times New Roman" w:hAnsi="Times New Roman" w:cs="Times New Roman"/>
          <w:iCs/>
          <w:sz w:val="28"/>
          <w:szCs w:val="28"/>
          <w:lang w:eastAsia="ru-RU"/>
        </w:rPr>
        <w:t>жіне</w:t>
      </w:r>
      <w:proofErr w:type="spellEnd"/>
      <w:r w:rsidRPr="00395E75">
        <w:rPr>
          <w:rFonts w:ascii="Times New Roman" w:eastAsia="Times New Roman" w:hAnsi="Times New Roman" w:cs="Times New Roman"/>
          <w:iCs/>
          <w:sz w:val="28"/>
          <w:szCs w:val="28"/>
          <w:lang w:eastAsia="ru-RU"/>
        </w:rPr>
        <w:t xml:space="preserve"> еңбек тәртібі </w:t>
      </w:r>
      <w:proofErr w:type="spellStart"/>
      <w:r w:rsidRPr="00395E75">
        <w:rPr>
          <w:rFonts w:ascii="Times New Roman" w:eastAsia="Times New Roman" w:hAnsi="Times New Roman" w:cs="Times New Roman"/>
          <w:iCs/>
          <w:sz w:val="28"/>
          <w:szCs w:val="28"/>
          <w:lang w:eastAsia="ru-RU"/>
        </w:rPr>
        <w:t>ережелеріне</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сійкес</w:t>
      </w:r>
      <w:proofErr w:type="spellEnd"/>
      <w:r w:rsidRPr="00395E75">
        <w:rPr>
          <w:rFonts w:ascii="Times New Roman" w:eastAsia="Times New Roman" w:hAnsi="Times New Roman" w:cs="Times New Roman"/>
          <w:iCs/>
          <w:sz w:val="28"/>
          <w:szCs w:val="28"/>
          <w:lang w:eastAsia="ru-RU"/>
        </w:rPr>
        <w:t xml:space="preserve"> болашақ  бағыттарын ұйымдастыруға және айқындауға ықпал </w:t>
      </w:r>
      <w:proofErr w:type="spellStart"/>
      <w:r w:rsidRPr="00395E75">
        <w:rPr>
          <w:rFonts w:ascii="Times New Roman" w:eastAsia="Times New Roman" w:hAnsi="Times New Roman" w:cs="Times New Roman"/>
          <w:iCs/>
          <w:sz w:val="28"/>
          <w:szCs w:val="28"/>
          <w:lang w:eastAsia="ru-RU"/>
        </w:rPr>
        <w:t>жасайды</w:t>
      </w:r>
      <w:proofErr w:type="spellEnd"/>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4. Мұғалімердің шығармашылық қабілеттерін арттыруға, жаңа </w:t>
      </w:r>
      <w:proofErr w:type="spellStart"/>
      <w:r w:rsidRPr="00395E75">
        <w:rPr>
          <w:rFonts w:ascii="Times New Roman" w:eastAsia="Times New Roman" w:hAnsi="Times New Roman" w:cs="Times New Roman"/>
          <w:iCs/>
          <w:sz w:val="28"/>
          <w:szCs w:val="28"/>
          <w:lang w:eastAsia="ru-RU"/>
        </w:rPr>
        <w:t>технологияны</w:t>
      </w:r>
      <w:proofErr w:type="spellEnd"/>
      <w:r w:rsidRPr="00395E75">
        <w:rPr>
          <w:rFonts w:ascii="Times New Roman" w:eastAsia="Times New Roman" w:hAnsi="Times New Roman" w:cs="Times New Roman"/>
          <w:iCs/>
          <w:sz w:val="28"/>
          <w:szCs w:val="28"/>
          <w:lang w:eastAsia="ru-RU"/>
        </w:rPr>
        <w:t xml:space="preserve"> </w:t>
      </w:r>
      <w:proofErr w:type="gramStart"/>
      <w:r w:rsidRPr="00395E75">
        <w:rPr>
          <w:rFonts w:ascii="Times New Roman" w:eastAsia="Times New Roman" w:hAnsi="Times New Roman" w:cs="Times New Roman"/>
          <w:iCs/>
          <w:sz w:val="28"/>
          <w:szCs w:val="28"/>
          <w:lang w:eastAsia="ru-RU"/>
        </w:rPr>
        <w:t>меңгеру</w:t>
      </w:r>
      <w:proofErr w:type="gramEnd"/>
      <w:r w:rsidRPr="00395E75">
        <w:rPr>
          <w:rFonts w:ascii="Times New Roman" w:eastAsia="Times New Roman" w:hAnsi="Times New Roman" w:cs="Times New Roman"/>
          <w:iCs/>
          <w:sz w:val="28"/>
          <w:szCs w:val="28"/>
          <w:lang w:eastAsia="ru-RU"/>
        </w:rPr>
        <w:t xml:space="preserve">іне, оқушылардың </w:t>
      </w:r>
      <w:proofErr w:type="spellStart"/>
      <w:r w:rsidRPr="00395E75">
        <w:rPr>
          <w:rFonts w:ascii="Times New Roman" w:eastAsia="Times New Roman" w:hAnsi="Times New Roman" w:cs="Times New Roman"/>
          <w:iCs/>
          <w:sz w:val="28"/>
          <w:szCs w:val="28"/>
          <w:lang w:eastAsia="ru-RU"/>
        </w:rPr>
        <w:t>білім</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сапасын</w:t>
      </w:r>
      <w:proofErr w:type="spellEnd"/>
      <w:r w:rsidRPr="00395E75">
        <w:rPr>
          <w:rFonts w:ascii="Times New Roman" w:eastAsia="Times New Roman" w:hAnsi="Times New Roman" w:cs="Times New Roman"/>
          <w:iCs/>
          <w:sz w:val="28"/>
          <w:szCs w:val="28"/>
          <w:lang w:eastAsia="ru-RU"/>
        </w:rPr>
        <w:t xml:space="preserve"> арттыруға көмектеседі</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5.Жетім, қамқорлықсыз қалған  оқушыларға  әлеуметтік </w:t>
      </w:r>
      <w:proofErr w:type="gramStart"/>
      <w:r w:rsidRPr="00395E75">
        <w:rPr>
          <w:rFonts w:ascii="Times New Roman" w:eastAsia="Times New Roman" w:hAnsi="Times New Roman" w:cs="Times New Roman"/>
          <w:iCs/>
          <w:sz w:val="28"/>
          <w:szCs w:val="28"/>
          <w:lang w:eastAsia="ru-RU"/>
        </w:rPr>
        <w:t>к</w:t>
      </w:r>
      <w:proofErr w:type="gramEnd"/>
      <w:r w:rsidRPr="00395E75">
        <w:rPr>
          <w:rFonts w:ascii="Times New Roman" w:eastAsia="Times New Roman" w:hAnsi="Times New Roman" w:cs="Times New Roman"/>
          <w:iCs/>
          <w:sz w:val="28"/>
          <w:szCs w:val="28"/>
          <w:lang w:eastAsia="ru-RU"/>
        </w:rPr>
        <w:t>өмек көрсетеді.</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eastAsia="ru-RU"/>
        </w:rPr>
      </w:pPr>
      <w:r w:rsidRPr="00395E75">
        <w:rPr>
          <w:rFonts w:ascii="Times New Roman" w:eastAsia="Times New Roman" w:hAnsi="Times New Roman" w:cs="Times New Roman"/>
          <w:iCs/>
          <w:sz w:val="28"/>
          <w:szCs w:val="28"/>
          <w:lang w:eastAsia="ru-RU"/>
        </w:rPr>
        <w:t xml:space="preserve">6. Мұғалімдердің әлеуметтік жағдайын </w:t>
      </w:r>
      <w:proofErr w:type="spellStart"/>
      <w:r w:rsidRPr="00395E75">
        <w:rPr>
          <w:rFonts w:ascii="Times New Roman" w:eastAsia="Times New Roman" w:hAnsi="Times New Roman" w:cs="Times New Roman"/>
          <w:iCs/>
          <w:sz w:val="28"/>
          <w:szCs w:val="28"/>
          <w:lang w:eastAsia="ru-RU"/>
        </w:rPr>
        <w:t>ескері</w:t>
      </w:r>
      <w:proofErr w:type="gramStart"/>
      <w:r w:rsidRPr="00395E75">
        <w:rPr>
          <w:rFonts w:ascii="Times New Roman" w:eastAsia="Times New Roman" w:hAnsi="Times New Roman" w:cs="Times New Roman"/>
          <w:iCs/>
          <w:sz w:val="28"/>
          <w:szCs w:val="28"/>
          <w:lang w:eastAsia="ru-RU"/>
        </w:rPr>
        <w:t>п</w:t>
      </w:r>
      <w:proofErr w:type="spellEnd"/>
      <w:proofErr w:type="gramEnd"/>
      <w:r w:rsidRPr="00395E75">
        <w:rPr>
          <w:rFonts w:ascii="Times New Roman" w:eastAsia="Times New Roman" w:hAnsi="Times New Roman" w:cs="Times New Roman"/>
          <w:iCs/>
          <w:sz w:val="28"/>
          <w:szCs w:val="28"/>
          <w:lang w:eastAsia="ru-RU"/>
        </w:rPr>
        <w:t xml:space="preserve">, кәсіподақ ұйымымен </w:t>
      </w:r>
      <w:proofErr w:type="spellStart"/>
      <w:r w:rsidRPr="00395E75">
        <w:rPr>
          <w:rFonts w:ascii="Times New Roman" w:eastAsia="Times New Roman" w:hAnsi="Times New Roman" w:cs="Times New Roman"/>
          <w:iCs/>
          <w:sz w:val="28"/>
          <w:szCs w:val="28"/>
          <w:lang w:eastAsia="ru-RU"/>
        </w:rPr>
        <w:t>бірлесе</w:t>
      </w:r>
      <w:proofErr w:type="spellEnd"/>
      <w:r w:rsidRPr="00395E75">
        <w:rPr>
          <w:rFonts w:ascii="Times New Roman" w:eastAsia="Times New Roman" w:hAnsi="Times New Roman" w:cs="Times New Roman"/>
          <w:iCs/>
          <w:sz w:val="28"/>
          <w:szCs w:val="28"/>
          <w:lang w:eastAsia="ru-RU"/>
        </w:rPr>
        <w:t xml:space="preserve"> </w:t>
      </w:r>
      <w:proofErr w:type="spellStart"/>
      <w:r w:rsidRPr="00395E75">
        <w:rPr>
          <w:rFonts w:ascii="Times New Roman" w:eastAsia="Times New Roman" w:hAnsi="Times New Roman" w:cs="Times New Roman"/>
          <w:iCs/>
          <w:sz w:val="28"/>
          <w:szCs w:val="28"/>
          <w:lang w:eastAsia="ru-RU"/>
        </w:rPr>
        <w:t>отырып</w:t>
      </w:r>
      <w:proofErr w:type="spellEnd"/>
      <w:r w:rsidRPr="00395E75">
        <w:rPr>
          <w:rFonts w:ascii="Times New Roman" w:eastAsia="Times New Roman" w:hAnsi="Times New Roman" w:cs="Times New Roman"/>
          <w:iCs/>
          <w:sz w:val="28"/>
          <w:szCs w:val="28"/>
          <w:lang w:eastAsia="ru-RU"/>
        </w:rPr>
        <w:t xml:space="preserve">, мадақтау, көмек көрсету </w:t>
      </w:r>
      <w:proofErr w:type="spellStart"/>
      <w:r w:rsidRPr="00395E75">
        <w:rPr>
          <w:rFonts w:ascii="Times New Roman" w:eastAsia="Times New Roman" w:hAnsi="Times New Roman" w:cs="Times New Roman"/>
          <w:iCs/>
          <w:sz w:val="28"/>
          <w:szCs w:val="28"/>
          <w:lang w:eastAsia="ru-RU"/>
        </w:rPr>
        <w:t>шараларын</w:t>
      </w:r>
      <w:proofErr w:type="spellEnd"/>
      <w:r w:rsidRPr="00395E75">
        <w:rPr>
          <w:rFonts w:ascii="Times New Roman" w:eastAsia="Times New Roman" w:hAnsi="Times New Roman" w:cs="Times New Roman"/>
          <w:iCs/>
          <w:sz w:val="28"/>
          <w:szCs w:val="28"/>
          <w:lang w:eastAsia="ru-RU"/>
        </w:rPr>
        <w:t xml:space="preserve"> жүзеге </w:t>
      </w:r>
      <w:proofErr w:type="spellStart"/>
      <w:r w:rsidRPr="00395E75">
        <w:rPr>
          <w:rFonts w:ascii="Times New Roman" w:eastAsia="Times New Roman" w:hAnsi="Times New Roman" w:cs="Times New Roman"/>
          <w:iCs/>
          <w:sz w:val="28"/>
          <w:szCs w:val="28"/>
          <w:lang w:eastAsia="ru-RU"/>
        </w:rPr>
        <w:t>асырады</w:t>
      </w:r>
      <w:proofErr w:type="spellEnd"/>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val="kk-KZ" w:eastAsia="ru-RU"/>
        </w:rPr>
      </w:pPr>
      <w:r w:rsidRPr="00395E75">
        <w:rPr>
          <w:rFonts w:ascii="Times New Roman" w:eastAsia="Times New Roman" w:hAnsi="Times New Roman" w:cs="Times New Roman"/>
          <w:iCs/>
          <w:sz w:val="28"/>
          <w:szCs w:val="28"/>
          <w:lang w:eastAsia="ru-RU"/>
        </w:rPr>
        <w:t> </w:t>
      </w:r>
    </w:p>
    <w:p w:rsidR="0027667F" w:rsidRPr="00395E75" w:rsidRDefault="0027667F" w:rsidP="00AC6355">
      <w:pPr>
        <w:shd w:val="clear" w:color="auto" w:fill="FFFFFF"/>
        <w:spacing w:after="0" w:line="240" w:lineRule="atLeast"/>
        <w:jc w:val="both"/>
        <w:rPr>
          <w:rFonts w:ascii="Times New Roman" w:eastAsia="Times New Roman" w:hAnsi="Times New Roman" w:cs="Times New Roman"/>
          <w:iCs/>
          <w:sz w:val="28"/>
          <w:szCs w:val="28"/>
          <w:lang w:val="kk-KZ" w:eastAsia="ru-RU"/>
        </w:rPr>
      </w:pPr>
    </w:p>
    <w:p w:rsidR="0027667F" w:rsidRPr="00395E75" w:rsidRDefault="0027667F" w:rsidP="0027667F">
      <w:pPr>
        <w:shd w:val="clear" w:color="auto" w:fill="FFFFFF"/>
        <w:spacing w:after="240" w:line="240" w:lineRule="atLeast"/>
        <w:jc w:val="both"/>
        <w:rPr>
          <w:rFonts w:ascii="Times New Roman" w:eastAsia="Times New Roman" w:hAnsi="Times New Roman" w:cs="Times New Roman"/>
          <w:i/>
          <w:iCs/>
          <w:color w:val="0202CF"/>
          <w:sz w:val="28"/>
          <w:szCs w:val="28"/>
          <w:lang w:val="kk-KZ" w:eastAsia="ru-RU"/>
        </w:rPr>
      </w:pPr>
    </w:p>
    <w:p w:rsidR="0027667F" w:rsidRPr="000F466A" w:rsidRDefault="00AC6355" w:rsidP="00AC6355">
      <w:pPr>
        <w:pStyle w:val="af5"/>
        <w:shd w:val="clear" w:color="auto" w:fill="FFFFFF"/>
        <w:spacing w:before="0" w:beforeAutospacing="0" w:after="0" w:afterAutospacing="0"/>
        <w:rPr>
          <w:sz w:val="28"/>
          <w:szCs w:val="28"/>
          <w:lang w:val="kk-KZ"/>
        </w:rPr>
      </w:pPr>
      <w:r w:rsidRPr="000F466A">
        <w:rPr>
          <w:sz w:val="28"/>
          <w:szCs w:val="28"/>
          <w:lang w:val="kk-KZ"/>
        </w:rPr>
        <w:lastRenderedPageBreak/>
        <w:t xml:space="preserve">Қазақстан Республикасы Ақмола облысы, Жарқайың ауданы </w:t>
      </w:r>
      <w:r w:rsidRPr="000F466A">
        <w:rPr>
          <w:sz w:val="28"/>
          <w:szCs w:val="28"/>
          <w:lang w:val="kk-KZ"/>
        </w:rPr>
        <w:br/>
      </w:r>
      <w:r w:rsidRPr="000F466A">
        <w:rPr>
          <w:sz w:val="28"/>
          <w:szCs w:val="28"/>
          <w:lang w:val="kk-KZ"/>
        </w:rPr>
        <w:br/>
        <w:t xml:space="preserve">Өмірлік орта мектебі </w:t>
      </w:r>
      <w:r w:rsidR="0027667F" w:rsidRPr="000F466A">
        <w:rPr>
          <w:sz w:val="28"/>
          <w:szCs w:val="28"/>
          <w:lang w:val="kk-KZ"/>
        </w:rPr>
        <w:br/>
      </w:r>
      <w:bookmarkStart w:id="0" w:name="_GoBack"/>
      <w:bookmarkEnd w:id="0"/>
      <w:r w:rsidR="0027667F" w:rsidRPr="000F466A">
        <w:rPr>
          <w:sz w:val="28"/>
          <w:szCs w:val="28"/>
          <w:lang w:val="kk-KZ"/>
        </w:rPr>
        <w:br/>
        <w:t>мемлекеттік мекемесінің</w:t>
      </w:r>
      <w:r w:rsidR="0027667F" w:rsidRPr="000F466A">
        <w:rPr>
          <w:sz w:val="28"/>
          <w:szCs w:val="28"/>
          <w:lang w:val="kk-KZ"/>
        </w:rPr>
        <w:br/>
      </w:r>
      <w:r w:rsidR="0027667F" w:rsidRPr="000F466A">
        <w:rPr>
          <w:sz w:val="28"/>
          <w:szCs w:val="28"/>
          <w:lang w:val="kk-KZ"/>
        </w:rPr>
        <w:br/>
        <w:t>Ережесіне ќосымша </w:t>
      </w:r>
      <w:r w:rsidR="0027667F" w:rsidRPr="000F466A">
        <w:rPr>
          <w:sz w:val="28"/>
          <w:szCs w:val="28"/>
          <w:lang w:val="kk-KZ"/>
        </w:rPr>
        <w:br/>
      </w:r>
      <w:r w:rsidR="0027667F" w:rsidRPr="000F466A">
        <w:rPr>
          <w:sz w:val="28"/>
          <w:szCs w:val="28"/>
          <w:lang w:val="kk-KZ"/>
        </w:rPr>
        <w:br/>
        <w:t>3.8 Жалпы ережелер</w:t>
      </w:r>
      <w:r w:rsidR="0027667F" w:rsidRPr="000F466A">
        <w:rPr>
          <w:sz w:val="28"/>
          <w:szCs w:val="28"/>
          <w:lang w:val="kk-KZ"/>
        </w:rPr>
        <w:br/>
      </w:r>
      <w:r w:rsidR="0027667F" w:rsidRPr="000F466A">
        <w:rPr>
          <w:sz w:val="28"/>
          <w:szCs w:val="28"/>
          <w:lang w:val="kk-KZ"/>
        </w:rPr>
        <w:br/>
        <w:t>Жалпы оқыту мектептерінің қамқоршылық кеңесі (әрі қарай атауы-қамқоршылық кеңесі)</w:t>
      </w:r>
      <w:r w:rsidR="0027667F" w:rsidRPr="000F466A">
        <w:rPr>
          <w:sz w:val="28"/>
          <w:szCs w:val="28"/>
          <w:lang w:val="kk-KZ"/>
        </w:rPr>
        <w:br/>
      </w:r>
      <w:r w:rsidR="0027667F" w:rsidRPr="000F466A">
        <w:rPr>
          <w:sz w:val="28"/>
          <w:szCs w:val="28"/>
          <w:lang w:val="kk-KZ"/>
        </w:rPr>
        <w:br/>
        <w:t>Қазақстан Республикасы «Білім туралы» Заңының 44 бабының 9 тармағына сәйкес жалпы білім мекемелерінің өзін-өзі басқару нысаны болып табылады.</w:t>
      </w:r>
      <w:r w:rsidR="0027667F" w:rsidRPr="000F466A">
        <w:rPr>
          <w:sz w:val="28"/>
          <w:szCs w:val="28"/>
          <w:lang w:val="kk-KZ"/>
        </w:rPr>
        <w:br/>
      </w:r>
      <w:r w:rsidR="0027667F" w:rsidRPr="000F466A">
        <w:rPr>
          <w:sz w:val="28"/>
          <w:szCs w:val="28"/>
          <w:lang w:val="kk-KZ"/>
        </w:rPr>
        <w:br/>
        <w:t>қызметінің заңдылықтарының іс-әрекеті мемлекеттік мекеме «№5 мектеп-лицей» ережесінің және осы ереже негізінде құрылады.</w:t>
      </w:r>
      <w:r w:rsidR="0027667F" w:rsidRPr="000F466A">
        <w:rPr>
          <w:sz w:val="28"/>
          <w:szCs w:val="28"/>
          <w:lang w:val="kk-KZ"/>
        </w:rPr>
        <w:br/>
      </w:r>
      <w:r w:rsidR="0027667F" w:rsidRPr="000F466A">
        <w:rPr>
          <w:sz w:val="28"/>
          <w:szCs w:val="28"/>
          <w:lang w:val="kk-KZ"/>
        </w:rPr>
        <w:br/>
        <w:t>Мектеп ережесі сондай-ақ қамқоршылық кеңесі анықтаған басқа да жағдайларда, осы ережеге заңдылықтардың іс-әрекеттері өзгеруіне байланысты түзетулер енгізіледі.</w:t>
      </w:r>
      <w:r w:rsidR="0027667F" w:rsidRPr="000F466A">
        <w:rPr>
          <w:sz w:val="28"/>
          <w:szCs w:val="28"/>
          <w:lang w:val="kk-KZ"/>
        </w:rPr>
        <w:br/>
      </w:r>
      <w:r w:rsidR="0027667F" w:rsidRPr="000F466A">
        <w:rPr>
          <w:sz w:val="28"/>
          <w:szCs w:val="28"/>
          <w:lang w:val="kk-KZ"/>
        </w:rPr>
        <w:br/>
        <w:t>Қамқоршылық алу кеңесі мүшелерінің өз функцияларын жүзеге асыру өтеусіз пайдалану негізінде іске асырылады.</w:t>
      </w:r>
      <w:r w:rsidR="0027667F" w:rsidRPr="000F466A">
        <w:rPr>
          <w:sz w:val="28"/>
          <w:szCs w:val="28"/>
          <w:lang w:val="kk-KZ"/>
        </w:rPr>
        <w:br/>
      </w:r>
      <w:r w:rsidR="0027667F" w:rsidRPr="000F466A">
        <w:rPr>
          <w:sz w:val="28"/>
          <w:szCs w:val="28"/>
          <w:lang w:val="kk-KZ"/>
        </w:rPr>
        <w:br/>
      </w:r>
      <w:r w:rsidR="0027667F" w:rsidRPr="000F466A">
        <w:rPr>
          <w:sz w:val="28"/>
          <w:szCs w:val="28"/>
          <w:lang w:val="kk-KZ"/>
        </w:rPr>
        <w:br/>
        <w:t>3.9 Қамқоршылық кеңесін сайлау тәртібі және құрамы</w:t>
      </w:r>
      <w:r w:rsidR="0027667F" w:rsidRPr="000F466A">
        <w:rPr>
          <w:sz w:val="28"/>
          <w:szCs w:val="28"/>
          <w:lang w:val="kk-KZ"/>
        </w:rPr>
        <w:br/>
      </w:r>
      <w:r w:rsidR="0027667F" w:rsidRPr="000F466A">
        <w:rPr>
          <w:sz w:val="28"/>
          <w:szCs w:val="28"/>
          <w:lang w:val="kk-KZ"/>
        </w:rPr>
        <w:br/>
        <w:t>Қамқоршылық кеңесінің құрамына мектеп әкімшілігінің өкілі,педагогикалық ұжым өкілі, ата-аналар қоғамының өкілдері, қоғамдық ұйымдардың өкілдері және мектептің дамуына және іс-әрекеттерінің іске асуына қатысты тұлғалар кіреді.</w:t>
      </w:r>
      <w:r w:rsidR="0027667F" w:rsidRPr="000F466A">
        <w:rPr>
          <w:sz w:val="28"/>
          <w:szCs w:val="28"/>
          <w:lang w:val="kk-KZ"/>
        </w:rPr>
        <w:br/>
      </w:r>
      <w:r w:rsidR="0027667F" w:rsidRPr="000F466A">
        <w:rPr>
          <w:sz w:val="28"/>
          <w:szCs w:val="28"/>
          <w:lang w:val="kk-KZ"/>
        </w:rPr>
        <w:br/>
        <w:t>Қамқоршылық кеңесі үш жыл мерзіммен ата-аналар кеңесінде сайланады және ата-аналар кеңесінің тұрақты іс-әрекет жұмысшысы болып табылады.</w:t>
      </w:r>
      <w:r w:rsidR="0027667F" w:rsidRPr="000F466A">
        <w:rPr>
          <w:sz w:val="28"/>
          <w:szCs w:val="28"/>
          <w:lang w:val="kk-KZ"/>
        </w:rPr>
        <w:br/>
      </w:r>
      <w:r w:rsidR="0027667F" w:rsidRPr="000F466A">
        <w:rPr>
          <w:sz w:val="28"/>
          <w:szCs w:val="28"/>
          <w:lang w:val="kk-KZ"/>
        </w:rPr>
        <w:br/>
        <w:t>Ата-аналар кеңесі: Қамқоршылық кеңесі іс-әрекетінің қызметі туралы есеп беруді бекітеді және талқылайды, Қамқоршылық кеңесін сайлайды, Қамқоршылық кеңесінің міндеттерін қарастырады,Қамқоршылық кеңесінің жұмысын тоқтату туралы шешім шығарады немесе оның мүшесін жеке шақыртады, қажет кезінде сайлауға дейін Қамқорлық кеңесін өткізеді, осы Ережеге қажетті жағдайда қосымшалар мен өзгертулер енгізеді.Ата-аналар кеңесі барлық шешімді біліктілікті танытқан кезде қабылдайды (2/3) көпшілік дауысымен.</w:t>
      </w:r>
      <w:r w:rsidR="0027667F" w:rsidRPr="000F466A">
        <w:rPr>
          <w:sz w:val="28"/>
          <w:szCs w:val="28"/>
          <w:lang w:val="kk-KZ"/>
        </w:rPr>
        <w:br/>
      </w:r>
      <w:r w:rsidR="0027667F" w:rsidRPr="000F466A">
        <w:rPr>
          <w:sz w:val="28"/>
          <w:szCs w:val="28"/>
          <w:lang w:val="kk-KZ"/>
        </w:rPr>
        <w:br/>
      </w:r>
      <w:r w:rsidR="0027667F" w:rsidRPr="000F466A">
        <w:rPr>
          <w:sz w:val="28"/>
          <w:szCs w:val="28"/>
          <w:lang w:val="kk-KZ"/>
        </w:rPr>
        <w:br/>
      </w:r>
      <w:r w:rsidR="0027667F" w:rsidRPr="000F466A">
        <w:rPr>
          <w:sz w:val="28"/>
          <w:szCs w:val="28"/>
          <w:lang w:val="kk-KZ"/>
        </w:rPr>
        <w:lastRenderedPageBreak/>
        <w:t>3.10 Қамқоршылық кеңестің қызметі</w:t>
      </w:r>
      <w:r w:rsidR="0027667F" w:rsidRPr="000F466A">
        <w:rPr>
          <w:sz w:val="28"/>
          <w:szCs w:val="28"/>
          <w:lang w:val="kk-KZ"/>
        </w:rPr>
        <w:br/>
      </w:r>
      <w:r w:rsidR="0027667F" w:rsidRPr="000F466A">
        <w:rPr>
          <w:sz w:val="28"/>
          <w:szCs w:val="28"/>
          <w:lang w:val="kk-KZ"/>
        </w:rPr>
        <w:br/>
        <w:t>Қамқоршылық кеңестің іс-әрекетінің мақсаты ресурстарды тарту болып табылады. Оқыту талаптарының жақсаруына бағытталған оқушылардың дамуы және тәрбиеленуі, мектеп ұжымының (педагогикалық, оқушылар, ата-аналар) демалуын, тұрмысын, еңбегін Қамқоршылық кеңесі іс-әрекетін ұйымдастыруға және іске асыруға тиіс.</w:t>
      </w:r>
      <w:r w:rsidR="0027667F" w:rsidRPr="000F466A">
        <w:rPr>
          <w:sz w:val="28"/>
          <w:szCs w:val="28"/>
          <w:lang w:val="kk-KZ"/>
        </w:rPr>
        <w:br/>
      </w:r>
      <w:r w:rsidR="0027667F" w:rsidRPr="000F466A">
        <w:rPr>
          <w:sz w:val="28"/>
          <w:szCs w:val="28"/>
          <w:lang w:val="kk-KZ"/>
        </w:rPr>
        <w:br/>
        <w:t>Қамқоршылық кеңесінің қамқорлық іс-әрекеттерінің мәні мыналар болып табылады: </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Мектептің оқу-материалдық базасын толық жетілдіру;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Мектеп оқушыларының оқу және тәрбиелік жұмысына біліктілігі жоғары мамандар мен ғалымдарды тарту үшін материалдық жағдайлар тудыру;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Мектеп оқушылары мен педагогикалық ұжымдарға әлеуметтік, материалдық қолдау көрсету;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Мектептегі педагогикалық ұжымының және оқушыладың дене тәрбиесінің және мәдениетті дамуына көмек көрсету және олардың демалуын ұйымдастыру;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ерекше құзырына қатысты отырысы: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 отырысының күн тәртібін бекіту;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Төраға сайлау, қазынашы,хатшы және қамқорлық кеңесінің басқармасын анықтау;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Тексеру комиссиясының мүшелерін тағайындау және құрамын анықтау;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іс-әрекетінің басым бағыттарын анықтау және сайлау;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бағдарламаларын бекіту;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қорын қалыптастыру және қолдану;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есеп баланстарын және есеп берулерін тоқсандық қаржылық және жылдық жоспарларды бекіту;</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 отырысының ерекше құзырына қатысты сұрақтар басқа органдарға жіберілуге тиіс емес.Қамқорлық кеңесі қамқорлық пен қайырымдылықтан берілген тартуды қабылдауға құқығы жоқ.</w:t>
      </w:r>
      <w:r w:rsidRPr="000F466A">
        <w:rPr>
          <w:sz w:val="28"/>
          <w:szCs w:val="28"/>
          <w:lang w:val="kk-KZ"/>
        </w:rPr>
        <w:br/>
      </w:r>
      <w:r w:rsidRPr="000F466A">
        <w:rPr>
          <w:sz w:val="28"/>
          <w:szCs w:val="28"/>
          <w:lang w:val="kk-KZ"/>
        </w:rPr>
        <w:br/>
        <w:t xml:space="preserve">Қамқорлық кеңесінің қамқорлық іс-әрекеттеріне қандай да шек қойылатын болса немесе рақымдылық шарттарының міндеттері қамқорлықты тоқтату болса: осы </w:t>
      </w:r>
      <w:r w:rsidRPr="000F466A">
        <w:rPr>
          <w:sz w:val="28"/>
          <w:szCs w:val="28"/>
          <w:lang w:val="kk-KZ"/>
        </w:rPr>
        <w:lastRenderedPageBreak/>
        <w:t>ережеге сәйкес басқа тұлғалар оның іс-әрекетінің объектілерін білсе сондай–ақ оның қамқорлық іс-әрекеті бір нәрсемен берілсе осы ережеде қаралғандай.</w:t>
      </w:r>
      <w:r w:rsidRPr="000F466A">
        <w:rPr>
          <w:sz w:val="28"/>
          <w:szCs w:val="28"/>
          <w:lang w:val="kk-KZ"/>
        </w:rPr>
        <w:br/>
      </w:r>
      <w:r w:rsidRPr="000F466A">
        <w:rPr>
          <w:sz w:val="28"/>
          <w:szCs w:val="28"/>
          <w:lang w:val="kk-KZ"/>
        </w:rPr>
        <w:br/>
        <w:t>Қамқоршылық кеңесіне тұлғалардан рақымдылық талаптары бойынша түскен ақша қоры мен бағалы құндылықтарды қолданғандары шығындары туралы тиянақты ақпарат беруге міндетті.</w:t>
      </w:r>
      <w:r w:rsidRPr="000F466A">
        <w:rPr>
          <w:sz w:val="28"/>
          <w:szCs w:val="28"/>
          <w:lang w:val="kk-KZ"/>
        </w:rPr>
        <w:br/>
      </w:r>
      <w:r w:rsidRPr="000F466A">
        <w:rPr>
          <w:sz w:val="28"/>
          <w:szCs w:val="28"/>
          <w:lang w:val="kk-KZ"/>
        </w:rPr>
        <w:br/>
        <w:t>Қамқоршылық кеңесінің қызметі туралы барлық ақпарат ашық түрде отырыс хаттамалары,шешімдері, қамқорлық кеңесінің құжаттары әзірленеді және мектеп қоғамының мәліметіне бір апта мерзімде беріледі.</w:t>
      </w:r>
      <w:r w:rsidRPr="000F466A">
        <w:rPr>
          <w:sz w:val="28"/>
          <w:szCs w:val="28"/>
          <w:lang w:val="kk-KZ"/>
        </w:rPr>
        <w:br/>
      </w:r>
      <w:r w:rsidRPr="000F466A">
        <w:rPr>
          <w:sz w:val="28"/>
          <w:szCs w:val="28"/>
          <w:lang w:val="kk-KZ"/>
        </w:rPr>
        <w:br/>
      </w:r>
      <w:r w:rsidRPr="000F466A">
        <w:rPr>
          <w:sz w:val="28"/>
          <w:szCs w:val="28"/>
          <w:lang w:val="kk-KZ"/>
        </w:rPr>
        <w:br/>
        <w:t>3.11 Қамқоршылық кеңесінің төрағасы</w:t>
      </w:r>
      <w:r w:rsidRPr="000F466A">
        <w:rPr>
          <w:sz w:val="28"/>
          <w:szCs w:val="28"/>
          <w:lang w:val="kk-KZ"/>
        </w:rPr>
        <w:br/>
      </w:r>
      <w:r w:rsidRPr="000F466A">
        <w:rPr>
          <w:sz w:val="28"/>
          <w:szCs w:val="28"/>
          <w:lang w:val="kk-KZ"/>
        </w:rPr>
        <w:br/>
        <w:t>Қамқоршылық кеңесінің төрағасы қамқорлық кеңесімен үш жыл мерзімге сайланады.Шектеусіз қайта сайлауға жіберіледі.</w:t>
      </w:r>
      <w:r w:rsidRPr="000F466A">
        <w:rPr>
          <w:sz w:val="28"/>
          <w:szCs w:val="28"/>
          <w:lang w:val="kk-KZ"/>
        </w:rPr>
        <w:br/>
      </w:r>
      <w:r w:rsidRPr="000F466A">
        <w:rPr>
          <w:sz w:val="28"/>
          <w:szCs w:val="28"/>
          <w:lang w:val="kk-KZ"/>
        </w:rPr>
        <w:br/>
        <w:t>Қамқоршылық кеңесінің төрағасы мынадай жағдайларда мерзімінен бұрын қызметтен босатылады: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Қызметтен шығу туралы жеке хат түріндегі өтініші;</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кеңесіндегі оның мүшелігінің тоқтатылуы;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төрағасы қамқорлық кеңесіне ешқандай іс-әрекет қылмаса немесе жүйелі іс-әрекет жасағанда 25% өзін-өзі танытпаса;</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мақсатқа жетуіне қиыншылық танытса,қамқорлық кеңесіне залал келтіретін болса немесе басқа да жолдармен осы ережені бұзғанда;</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r>
      <w:r w:rsidRPr="000F466A">
        <w:rPr>
          <w:sz w:val="28"/>
          <w:szCs w:val="28"/>
          <w:lang w:val="kk-KZ"/>
        </w:rPr>
        <w:br/>
        <w:t>Ќамқоршылық кеңесінің жұмысын ұйымдастырады және оның отырыстарына төрағалық етеді. </w:t>
      </w:r>
      <w:r w:rsidRPr="000F466A">
        <w:rPr>
          <w:sz w:val="28"/>
          <w:szCs w:val="28"/>
          <w:lang w:val="kk-KZ"/>
        </w:rPr>
        <w:br/>
      </w:r>
      <w:r w:rsidRPr="000F466A">
        <w:rPr>
          <w:sz w:val="28"/>
          <w:szCs w:val="28"/>
          <w:lang w:val="kk-KZ"/>
        </w:rPr>
        <w:br/>
        <w:t>Қамқоршылық кеңесінің төрағасы жалпы басқаруды іске асырады, сондай-ақ қамқоршылық кеңесінің атқару органдарының іс-әрекеттеріне бақылау жасайды және тікелей басшылық етеді.Қамқоршылық кеңесінің іс-әрекеті осы ереженің және заңдылықтардың іс-әрекетіне байланысты.басқа органдардың құзырына жатпайтын сұрақтарға қажетті жағдайда шұғыл шешім қабылдауға құқығы бар.Осындай шешімдер күшіне енеді, тез арада қамқоршылық кеңесінің отырысында міндетті түрде бекітіледі.</w:t>
      </w:r>
      <w:r w:rsidRPr="000F466A">
        <w:rPr>
          <w:sz w:val="28"/>
          <w:szCs w:val="28"/>
          <w:lang w:val="kk-KZ"/>
        </w:rPr>
        <w:br/>
      </w:r>
      <w:r w:rsidRPr="000F466A">
        <w:rPr>
          <w:sz w:val="28"/>
          <w:szCs w:val="28"/>
          <w:lang w:val="kk-KZ"/>
        </w:rPr>
        <w:br/>
        <w:t xml:space="preserve">төрағасы сенімхатсыз осы ережеде анықталған қамқоршылық кеңесінің шешімдерін іске асырады, қамқоршылық кеңесінің атынан заңды басқа да қызметтер жасайды.Барлық мекемелерде, кәсіпорындарда қамқоршылық кеңесінің </w:t>
      </w:r>
      <w:r w:rsidRPr="000F466A">
        <w:rPr>
          <w:sz w:val="28"/>
          <w:szCs w:val="28"/>
          <w:lang w:val="kk-KZ"/>
        </w:rPr>
        <w:lastRenderedPageBreak/>
        <w:t>мүддесін ұсынады.Қамқоршылық кеңесі атынан іс-әрекеттерге қамқоршылық кеңесінің мүшелеріне сенімхат таратады. </w:t>
      </w:r>
      <w:r w:rsidRPr="000F466A">
        <w:rPr>
          <w:sz w:val="28"/>
          <w:szCs w:val="28"/>
          <w:lang w:val="kk-KZ"/>
        </w:rPr>
        <w:br/>
      </w:r>
      <w:r w:rsidRPr="000F466A">
        <w:rPr>
          <w:sz w:val="28"/>
          <w:szCs w:val="28"/>
          <w:lang w:val="kk-KZ"/>
        </w:rPr>
        <w:br/>
      </w:r>
      <w:r w:rsidRPr="000F466A">
        <w:rPr>
          <w:sz w:val="28"/>
          <w:szCs w:val="28"/>
          <w:lang w:val="kk-KZ"/>
        </w:rPr>
        <w:br/>
        <w:t>3.12 Қамқоршылық кеңесінің қазынашысы</w:t>
      </w:r>
      <w:r w:rsidRPr="000F466A">
        <w:rPr>
          <w:sz w:val="28"/>
          <w:szCs w:val="28"/>
          <w:lang w:val="kk-KZ"/>
        </w:rPr>
        <w:br/>
      </w:r>
      <w:r w:rsidRPr="000F466A">
        <w:rPr>
          <w:sz w:val="28"/>
          <w:szCs w:val="28"/>
          <w:lang w:val="kk-KZ"/>
        </w:rPr>
        <w:br/>
        <w:t>Қамқоршылық кеңесінің қазынашысы қамқорлық кеңесімен үш жыл мерзімге сайланады. Шектеусіз қайта сайлауға жіберіледі.</w:t>
      </w:r>
      <w:r w:rsidRPr="000F466A">
        <w:rPr>
          <w:sz w:val="28"/>
          <w:szCs w:val="28"/>
          <w:lang w:val="kk-KZ"/>
        </w:rPr>
        <w:br/>
      </w:r>
      <w:r w:rsidRPr="000F466A">
        <w:rPr>
          <w:sz w:val="28"/>
          <w:szCs w:val="28"/>
          <w:lang w:val="kk-KZ"/>
        </w:rPr>
        <w:br/>
        <w:t>Қамқоршылық кеңесінің қазынашысы мынадай жағдайларда мерзімінен бұрын қызметтен босатылады: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Қызметтен шығу туралы жеке хат түріндегі өтініші;</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кеңесіндегі оның мүшелігінің тоқтатылуы;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қазынашысы қамқорлық кеңесіне ешқандай іс-әрекет қылмаса немесе жүйелі іс-әрекет жасағанда 25% өзін-өзі танытпаса;</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мақсатқа жетуіне қиыншылық танытса,қамқорлық кеңесіне залал келтіретін болса немесе басқа да жолдармен осы ережені бұзғанда;</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Қамқоршылық кеңесінің қазынашысы: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Қамқорлық қорының ақша қорын мектептің кассасына тапсырады;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Сыйлық берушілерден қабылдап,уақытша сақтайды;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Қамқорлық қорының ақшадай сақталған қорын қамқорлық кеңесінің өкілдеріне немесе басқармаға керегінше қолдарына таратады; </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Қамқорлық қорының ақша қорын мақсатты жұмсалғанын анықтайды, құжаттарды және түбіршектерді қабылдайды және сақтайды;</w:t>
      </w:r>
    </w:p>
    <w:p w:rsidR="0027667F" w:rsidRPr="000F466A"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t>Қамқорлық қорына ақша түскенін бір апта мерзімде қазынашы қамқорлық кеңесінің немесе оны ауыстырушыны ақпараттандыруға міндетті;</w:t>
      </w:r>
    </w:p>
    <w:p w:rsidR="0027667F" w:rsidRPr="00CD2C61" w:rsidRDefault="0027667F" w:rsidP="00AC6355">
      <w:pPr>
        <w:pStyle w:val="af5"/>
        <w:shd w:val="clear" w:color="auto" w:fill="FFFFFF"/>
        <w:spacing w:before="0" w:beforeAutospacing="0" w:after="0" w:afterAutospacing="0"/>
        <w:rPr>
          <w:sz w:val="28"/>
          <w:szCs w:val="28"/>
          <w:lang w:val="kk-KZ"/>
        </w:rPr>
      </w:pPr>
      <w:r w:rsidRPr="000F466A">
        <w:rPr>
          <w:sz w:val="28"/>
          <w:szCs w:val="28"/>
          <w:lang w:val="kk-KZ"/>
        </w:rPr>
        <w:br/>
      </w:r>
      <w:r w:rsidRPr="000F466A">
        <w:rPr>
          <w:sz w:val="28"/>
          <w:szCs w:val="28"/>
          <w:lang w:val="kk-KZ"/>
        </w:rPr>
        <w:br/>
        <w:t>3.13 Қамқорлық кеңесінің хатшысы</w:t>
      </w:r>
      <w:r w:rsidRPr="000F466A">
        <w:rPr>
          <w:sz w:val="28"/>
          <w:szCs w:val="28"/>
          <w:lang w:val="kk-KZ"/>
        </w:rPr>
        <w:br/>
      </w:r>
      <w:r w:rsidRPr="000F466A">
        <w:rPr>
          <w:sz w:val="28"/>
          <w:szCs w:val="28"/>
          <w:lang w:val="kk-KZ"/>
        </w:rPr>
        <w:br/>
        <w:t>Қамқорлық кеңесінің төрағасы Қамқорлық кеңесімен үш жыл мерзімге сайланады. Шектеусіз қайта сайлау жіберіледі. Қамқорлық кеңесінің Төрағасы мерзімінен бұрын қызметінен босатылады мынадай жағдайларда:</w:t>
      </w:r>
      <w:r w:rsidRPr="000F466A">
        <w:rPr>
          <w:sz w:val="28"/>
          <w:szCs w:val="28"/>
          <w:lang w:val="kk-KZ"/>
        </w:rPr>
        <w:br/>
      </w:r>
      <w:r w:rsidRPr="000F466A">
        <w:rPr>
          <w:sz w:val="28"/>
          <w:szCs w:val="28"/>
          <w:lang w:val="kk-KZ"/>
        </w:rPr>
        <w:br/>
        <w:t>отставкаға шығуға сұрану туралы оның жеке хат түріндегі өтініші; </w:t>
      </w:r>
      <w:r w:rsidRPr="000F466A">
        <w:rPr>
          <w:sz w:val="28"/>
          <w:szCs w:val="28"/>
          <w:lang w:val="kk-KZ"/>
        </w:rPr>
        <w:br/>
      </w:r>
      <w:r w:rsidRPr="000F466A">
        <w:rPr>
          <w:sz w:val="28"/>
          <w:szCs w:val="28"/>
          <w:lang w:val="kk-KZ"/>
        </w:rPr>
        <w:lastRenderedPageBreak/>
        <w:br/>
        <w:t>Қамқорлық кеңесіндегі оның мүшелігінің тоқтатылуы;</w:t>
      </w:r>
      <w:r w:rsidRPr="000F466A">
        <w:rPr>
          <w:sz w:val="28"/>
          <w:szCs w:val="28"/>
          <w:lang w:val="kk-KZ"/>
        </w:rPr>
        <w:br/>
      </w:r>
      <w:r w:rsidRPr="000F466A">
        <w:rPr>
          <w:sz w:val="28"/>
          <w:szCs w:val="28"/>
          <w:lang w:val="kk-KZ"/>
        </w:rPr>
        <w:br/>
        <w:t>Қамқорлық кеңесінің төрағасының мерзімінен бұрын отставканы хат </w:t>
      </w:r>
      <w:r w:rsidRPr="000F466A">
        <w:rPr>
          <w:sz w:val="28"/>
          <w:szCs w:val="28"/>
          <w:lang w:val="kk-KZ"/>
        </w:rPr>
        <w:br/>
      </w:r>
      <w:r w:rsidRPr="000F466A">
        <w:rPr>
          <w:sz w:val="28"/>
          <w:szCs w:val="28"/>
          <w:lang w:val="kk-KZ"/>
        </w:rPr>
        <w:br/>
        <w:t>арқылы талап ету, Қамқорлық кеңесінің төрағасы Қамқорлық кеңесіне </w:t>
      </w:r>
      <w:r w:rsidRPr="000F466A">
        <w:rPr>
          <w:sz w:val="28"/>
          <w:szCs w:val="28"/>
          <w:lang w:val="kk-KZ"/>
        </w:rPr>
        <w:br/>
      </w:r>
      <w:r w:rsidRPr="000F466A">
        <w:rPr>
          <w:sz w:val="28"/>
          <w:szCs w:val="28"/>
          <w:lang w:val="kk-KZ"/>
        </w:rPr>
        <w:br/>
        <w:t>қасақана немесе жүйелі іс-әрекет жасалғанда 25 % -ы өзін-өзі танытпаса еш </w:t>
      </w:r>
      <w:r w:rsidRPr="000F466A">
        <w:rPr>
          <w:sz w:val="28"/>
          <w:szCs w:val="28"/>
          <w:lang w:val="kk-KZ"/>
        </w:rPr>
        <w:br/>
      </w:r>
      <w:r w:rsidRPr="000F466A">
        <w:rPr>
          <w:sz w:val="28"/>
          <w:szCs w:val="28"/>
          <w:lang w:val="kk-KZ"/>
        </w:rPr>
        <w:br/>
        <w:t>қандай іс-әрекет қылмаса (әрекетсіздік) кеңес құрамынан шығарылады, </w:t>
      </w:r>
      <w:r w:rsidRPr="000F466A">
        <w:rPr>
          <w:sz w:val="28"/>
          <w:szCs w:val="28"/>
          <w:lang w:val="kk-KZ"/>
        </w:rPr>
        <w:br/>
      </w:r>
      <w:r w:rsidRPr="000F466A">
        <w:rPr>
          <w:sz w:val="28"/>
          <w:szCs w:val="28"/>
          <w:lang w:val="kk-KZ"/>
        </w:rPr>
        <w:br/>
        <w:t>Қамқорлық кеңесінің мақсатқа жетуінде қиыншылық танытса, Қамқорлық </w:t>
      </w:r>
      <w:r w:rsidRPr="000F466A">
        <w:rPr>
          <w:sz w:val="28"/>
          <w:szCs w:val="28"/>
          <w:lang w:val="kk-KZ"/>
        </w:rPr>
        <w:br/>
      </w:r>
      <w:r w:rsidRPr="000F466A">
        <w:rPr>
          <w:sz w:val="28"/>
          <w:szCs w:val="28"/>
          <w:lang w:val="kk-KZ"/>
        </w:rPr>
        <w:br/>
        <w:t>кеңесіне залал келтіретін болса немесе басқа да жолдармен осы Ережені бұзғанда. </w:t>
      </w:r>
      <w:r w:rsidRPr="000F466A">
        <w:rPr>
          <w:sz w:val="28"/>
          <w:szCs w:val="28"/>
          <w:lang w:val="kk-KZ"/>
        </w:rPr>
        <w:br/>
      </w:r>
      <w:r w:rsidRPr="000F466A">
        <w:rPr>
          <w:sz w:val="28"/>
          <w:szCs w:val="28"/>
          <w:lang w:val="kk-KZ"/>
        </w:rPr>
        <w:br/>
        <w:t>Қамқорлық кеңесінің хатшысы Қамқорлық кеңесі және Қамқорлық кеңесінің </w:t>
      </w:r>
      <w:r w:rsidRPr="000F466A">
        <w:rPr>
          <w:sz w:val="28"/>
          <w:szCs w:val="28"/>
          <w:lang w:val="kk-KZ"/>
        </w:rPr>
        <w:br/>
      </w:r>
      <w:r w:rsidRPr="000F466A">
        <w:rPr>
          <w:sz w:val="28"/>
          <w:szCs w:val="28"/>
          <w:lang w:val="kk-KZ"/>
        </w:rPr>
        <w:br/>
        <w:t>Басқармасының іс жүргізуімен айналысады</w:t>
      </w:r>
      <w:r w:rsidRPr="000F466A">
        <w:rPr>
          <w:sz w:val="28"/>
          <w:szCs w:val="28"/>
          <w:lang w:val="kk-KZ"/>
        </w:rPr>
        <w:br/>
      </w:r>
      <w:r w:rsidRPr="000F466A">
        <w:rPr>
          <w:sz w:val="28"/>
          <w:szCs w:val="28"/>
          <w:lang w:val="kk-KZ"/>
        </w:rPr>
        <w:br/>
      </w:r>
      <w:r w:rsidRPr="000F466A">
        <w:rPr>
          <w:sz w:val="28"/>
          <w:szCs w:val="28"/>
          <w:lang w:val="kk-KZ"/>
        </w:rPr>
        <w:br/>
        <w:t>3.14 Қамқоршылық кеңесінің басќармасы</w:t>
      </w:r>
      <w:r w:rsidRPr="000F466A">
        <w:rPr>
          <w:sz w:val="28"/>
          <w:szCs w:val="28"/>
          <w:lang w:val="kk-KZ"/>
        </w:rPr>
        <w:br/>
      </w:r>
      <w:r w:rsidRPr="000F466A">
        <w:rPr>
          <w:sz w:val="28"/>
          <w:szCs w:val="28"/>
          <w:lang w:val="kk-KZ"/>
        </w:rPr>
        <w:br/>
        <w:t>Қамқоршылық кеңесінің басқармасы қамқоршылық кеңесінің атқарушы органдары болып табылады. Қамқоршылық кеңесінің хатшысы және Төраға бір уақытта Төраға және хатшы болып табылады.</w:t>
      </w:r>
      <w:r w:rsidRPr="000F466A">
        <w:rPr>
          <w:sz w:val="28"/>
          <w:szCs w:val="28"/>
          <w:lang w:val="kk-KZ"/>
        </w:rPr>
        <w:br/>
      </w:r>
      <w:r w:rsidRPr="000F466A">
        <w:rPr>
          <w:sz w:val="28"/>
          <w:szCs w:val="28"/>
          <w:lang w:val="kk-KZ"/>
        </w:rPr>
        <w:br/>
        <w:t xml:space="preserve">Қамқоршылық кеңесінің Басқармасы қамқоршылық кеңесінің ағымдағы жұмыс сұрақтары бойынша Қамқорлық кеңесінің отырыс аралығындағы уақытта шешім қабылдайды. Қамқоршылық кеңесінің отырыс қажеті жағдайларда өтеді. Басқарманың кем дегенде 25% немесе тексеріс комиссиясы, қазынашы немесе Басқарма басшылығының шақыртуымен отырыс өтеді. </w:t>
      </w:r>
      <w:r w:rsidRPr="00CD2C61">
        <w:rPr>
          <w:sz w:val="28"/>
          <w:szCs w:val="28"/>
          <w:lang w:val="kk-KZ"/>
        </w:rPr>
        <w:t>Басқармадағы тізім құрамынан кем дегенде 50% қатысқанда отырыс өткізу оңтайлы. </w:t>
      </w:r>
      <w:r w:rsidRPr="00CD2C61">
        <w:rPr>
          <w:sz w:val="28"/>
          <w:szCs w:val="28"/>
          <w:lang w:val="kk-KZ"/>
        </w:rPr>
        <w:br/>
      </w:r>
      <w:r w:rsidRPr="00CD2C61">
        <w:rPr>
          <w:sz w:val="28"/>
          <w:szCs w:val="28"/>
          <w:lang w:val="kk-KZ"/>
        </w:rPr>
        <w:br/>
        <w:t>Басқарма мүшелерінің отырысында қатысқан мүшелердің көпшілік дауысымен отырыста шешім қабылданады.</w:t>
      </w:r>
      <w:r w:rsidRPr="00CD2C61">
        <w:rPr>
          <w:sz w:val="28"/>
          <w:szCs w:val="28"/>
          <w:lang w:val="kk-KZ"/>
        </w:rPr>
        <w:br/>
      </w:r>
      <w:r w:rsidRPr="00CD2C61">
        <w:rPr>
          <w:sz w:val="28"/>
          <w:szCs w:val="28"/>
          <w:lang w:val="kk-KZ"/>
        </w:rPr>
        <w:br/>
      </w:r>
      <w:r w:rsidRPr="00CD2C61">
        <w:rPr>
          <w:sz w:val="28"/>
          <w:szCs w:val="28"/>
          <w:lang w:val="kk-KZ"/>
        </w:rPr>
        <w:br/>
        <w:t>3.15 Тексеріс комиссиясы</w:t>
      </w:r>
      <w:r w:rsidRPr="00CD2C61">
        <w:rPr>
          <w:sz w:val="28"/>
          <w:szCs w:val="28"/>
          <w:lang w:val="kk-KZ"/>
        </w:rPr>
        <w:br/>
      </w:r>
      <w:r w:rsidRPr="00CD2C61">
        <w:rPr>
          <w:sz w:val="28"/>
          <w:szCs w:val="28"/>
          <w:lang w:val="kk-KZ"/>
        </w:rPr>
        <w:br/>
        <w:t>Қамқоршылық кеңесінің қаржылық-шаруашылық іс-әрекеттеріне бақылау жасау, сондай-ақ осы ереженің заңдылық талаптарына сәйкес бақылау жасау Қамқоршылық кеңесі отырысында тағайындалған жүзеге асырылады.</w:t>
      </w:r>
      <w:r w:rsidRPr="00CD2C61">
        <w:rPr>
          <w:sz w:val="28"/>
          <w:szCs w:val="28"/>
          <w:lang w:val="kk-KZ"/>
        </w:rPr>
        <w:br/>
      </w:r>
      <w:r w:rsidRPr="00CD2C61">
        <w:rPr>
          <w:sz w:val="28"/>
          <w:szCs w:val="28"/>
          <w:lang w:val="kk-KZ"/>
        </w:rPr>
        <w:br/>
        <w:t xml:space="preserve">Қамқоршылық кеңесінің мүшелері Тексеріс комиссиясының мүшелері бола алмайды. мүшелері Қамқоршылық кеңесімен өз құрамынан үш жыл мерзімге </w:t>
      </w:r>
      <w:r w:rsidRPr="00CD2C61">
        <w:rPr>
          <w:sz w:val="28"/>
          <w:szCs w:val="28"/>
          <w:lang w:val="kk-KZ"/>
        </w:rPr>
        <w:lastRenderedPageBreak/>
        <w:t>тағайындалады.Шектеусіз қайта тағайындау жіберіледі.</w:t>
      </w:r>
      <w:r w:rsidRPr="00CD2C61">
        <w:rPr>
          <w:sz w:val="28"/>
          <w:szCs w:val="28"/>
          <w:lang w:val="kk-KZ"/>
        </w:rPr>
        <w:br/>
      </w:r>
      <w:r w:rsidRPr="00CD2C61">
        <w:rPr>
          <w:sz w:val="28"/>
          <w:szCs w:val="28"/>
          <w:lang w:val="kk-KZ"/>
        </w:rPr>
        <w:br/>
        <w:t>Қамқоршылық кеңесі өз шешімімен Тексеріс комиссиясының мүшесін міндетінен босатуға құқылы,Тексеріс мүшелерін заңға қайшы іс-әрекеттер жасағанда, Қамқоршылық кеңестің мақсатқа жету жолдарында кедергі жасағанда, немесе Қамқоршылық кеңесінің заңды бағыттарына залал келтірген болса толық таратып жіберуге құқылы.</w:t>
      </w:r>
      <w:r w:rsidRPr="00CD2C61">
        <w:rPr>
          <w:sz w:val="28"/>
          <w:szCs w:val="28"/>
          <w:lang w:val="kk-KZ"/>
        </w:rPr>
        <w:br/>
      </w:r>
      <w:r w:rsidRPr="00CD2C61">
        <w:rPr>
          <w:sz w:val="28"/>
          <w:szCs w:val="28"/>
          <w:lang w:val="kk-KZ"/>
        </w:rPr>
        <w:br/>
        <w:t>Тексеріс комиссиясы тоқсан сайын жоспарлы тексеріс жүргізеді,сондай өз бастамаларымен, Қамқоршылық кеңесінің шешімімен қосымша тексеріс өткізеді,сандай-ақ Қамқоршылық кеңесінің әрбір мүшесінің талабы бойынша.</w:t>
      </w:r>
      <w:r w:rsidRPr="00CD2C61">
        <w:rPr>
          <w:sz w:val="28"/>
          <w:szCs w:val="28"/>
          <w:lang w:val="kk-KZ"/>
        </w:rPr>
        <w:br/>
      </w:r>
      <w:r w:rsidRPr="00CD2C61">
        <w:rPr>
          <w:sz w:val="28"/>
          <w:szCs w:val="28"/>
          <w:lang w:val="kk-KZ"/>
        </w:rPr>
        <w:br/>
        <w:t>Төраға, қазынашы, Қамқоршылық кеңесінің хатшысы сондай-ақ лауазым тұлғалар және мектеп жұмысылары Тексеріс комиссия мүшелеріне,Тексеріс комиссия жұмысы үшін қажеті материалдарды, бухгалтерлік және мектептің Қамқоршылық кеңесінің басқа да құжаттарын ұсынуға міндетті.</w:t>
      </w:r>
      <w:r w:rsidRPr="00CD2C61">
        <w:rPr>
          <w:sz w:val="28"/>
          <w:szCs w:val="28"/>
          <w:lang w:val="kk-KZ"/>
        </w:rPr>
        <w:br/>
      </w:r>
      <w:r w:rsidRPr="00CD2C61">
        <w:rPr>
          <w:sz w:val="28"/>
          <w:szCs w:val="28"/>
          <w:lang w:val="kk-KZ"/>
        </w:rPr>
        <w:br/>
        <w:t>Тексеріс комиссиясы тексеру нәтижесін Қамқоршылық кеңесінің отырысына хат түрінде ұсынады. Есеп беруде барлық Тексеріс комиссия мүшелерінің қолдары қоюлы болу керек, Тексеріс комиссия мүшесінің ерекше пікірлері қосылады, егер олар болатын болса.</w:t>
      </w:r>
      <w:r w:rsidRPr="00CD2C61">
        <w:rPr>
          <w:sz w:val="28"/>
          <w:szCs w:val="28"/>
          <w:lang w:val="kk-KZ"/>
        </w:rPr>
        <w:br/>
      </w:r>
      <w:r w:rsidRPr="00CD2C61">
        <w:rPr>
          <w:sz w:val="28"/>
          <w:szCs w:val="28"/>
          <w:lang w:val="kk-KZ"/>
        </w:rPr>
        <w:br/>
        <w:t>Тексеріс комиссия баланстар мен жылдық есеп беру бойынша қорытынды шығарады,олардың қарауынсыз Қамқоршылық кеңес отырысы көрсетілген баланстар мен есеп беруді бекіте алмайды.</w:t>
      </w:r>
      <w:r w:rsidRPr="00CD2C61">
        <w:rPr>
          <w:sz w:val="28"/>
          <w:szCs w:val="28"/>
          <w:lang w:val="kk-KZ"/>
        </w:rPr>
        <w:br/>
      </w:r>
      <w:r w:rsidRPr="00CD2C61">
        <w:rPr>
          <w:sz w:val="28"/>
          <w:szCs w:val="28"/>
          <w:lang w:val="kk-KZ"/>
        </w:rPr>
        <w:br/>
        <w:t>Егерде Қамқоршылық кеңесінің мүдделеріне тексеріс кезінде қауіп-қатертөнетін болса немесе Қамқоршылық кеңесіне тікелей қатысты өзінің лауазым билігін асыра пайдаланғаны анықталатын болса Тексеріс комиссия мүшелері әдеттен тыс Қамқоршылық кеңесінің отырысын шақыртуға міндетті.</w:t>
      </w:r>
      <w:r w:rsidRPr="00CD2C61">
        <w:rPr>
          <w:sz w:val="28"/>
          <w:szCs w:val="28"/>
          <w:lang w:val="kk-KZ"/>
        </w:rPr>
        <w:br/>
      </w:r>
      <w:r w:rsidRPr="00CD2C61">
        <w:rPr>
          <w:sz w:val="28"/>
          <w:szCs w:val="28"/>
          <w:lang w:val="kk-KZ"/>
        </w:rPr>
        <w:br/>
        <w:t>Мектептің басқа білім мекемелерімен және ұйымдарымен, сондай-ақ ғылыми ұйымдармен және мекемелерімен байланысын кеңейтуге жәрдемдесу.</w:t>
      </w:r>
      <w:r w:rsidRPr="00CD2C61">
        <w:rPr>
          <w:sz w:val="28"/>
          <w:szCs w:val="28"/>
          <w:lang w:val="kk-KZ"/>
        </w:rPr>
        <w:br/>
      </w:r>
      <w:r w:rsidRPr="00CD2C61">
        <w:rPr>
          <w:sz w:val="28"/>
          <w:szCs w:val="28"/>
          <w:lang w:val="kk-KZ"/>
        </w:rPr>
        <w:br/>
        <w:t>Мектеп оқуыларының әртүрлі сапарларға, мектепке шығу,семинарларға,олимпиадаларға ,жарыстарға бағытталған іс-шараларды іске асыру және бағдарламаларды жүзеге асыру.</w:t>
      </w:r>
      <w:r w:rsidRPr="00CD2C61">
        <w:rPr>
          <w:sz w:val="28"/>
          <w:szCs w:val="28"/>
          <w:lang w:val="kk-KZ"/>
        </w:rPr>
        <w:br/>
      </w:r>
      <w:r w:rsidRPr="00CD2C61">
        <w:rPr>
          <w:sz w:val="28"/>
          <w:szCs w:val="28"/>
          <w:lang w:val="kk-KZ"/>
        </w:rPr>
        <w:br/>
        <w:t>Мектептің штаттық тізімінде жоқ мамандардың қатысуын талап ететін, олардың қызметі және жұмысы қажет болған жағдайда құқықтық және басқа да сұрақтар туған кезде, ұйымдастыру –техникалық шешімдерінің сұрақтары бойынша мектеп педагогикалық ұжымына және әкімшілігіне жәрдемдесу .</w:t>
      </w:r>
      <w:r w:rsidRPr="00CD2C61">
        <w:rPr>
          <w:sz w:val="28"/>
          <w:szCs w:val="28"/>
          <w:lang w:val="kk-KZ"/>
        </w:rPr>
        <w:br/>
      </w:r>
      <w:r w:rsidRPr="00CD2C61">
        <w:rPr>
          <w:sz w:val="28"/>
          <w:szCs w:val="28"/>
          <w:lang w:val="kk-KZ"/>
        </w:rPr>
        <w:br/>
        <w:t xml:space="preserve">Мектептің жергілікті бірлестіктермен қарым-қатынасын орнату және ынтымақтастығына әсерін қамтамасыз ету,жергілікті өзін-өзі басқару, мемлекеттік </w:t>
      </w:r>
      <w:r w:rsidRPr="00CD2C61">
        <w:rPr>
          <w:sz w:val="28"/>
          <w:szCs w:val="28"/>
          <w:lang w:val="kk-KZ"/>
        </w:rPr>
        <w:lastRenderedPageBreak/>
        <w:t>органдармен,муниципалдық қызметпен, басқа да коммерциялық және коммерциялық емес ұйымдармен және бірлестіктерімен араласуына жәрдемдесу.</w:t>
      </w:r>
      <w:r w:rsidRPr="00CD2C61">
        <w:rPr>
          <w:sz w:val="28"/>
          <w:szCs w:val="28"/>
          <w:lang w:val="kk-KZ"/>
        </w:rPr>
        <w:br/>
      </w:r>
      <w:r w:rsidRPr="00CD2C61">
        <w:rPr>
          <w:sz w:val="28"/>
          <w:szCs w:val="28"/>
          <w:lang w:val="kk-KZ"/>
        </w:rPr>
        <w:br/>
        <w:t>Мектептің көздеген мақсатына жету үшін басқа да көмек көрсету оның әкімшілігіне, оқыту педагогикалық ұжымына, оқушыларға және басқа тұлғалардың іс-әрекеттеріне қолдау көрсету.</w:t>
      </w:r>
      <w:r w:rsidRPr="00CD2C61">
        <w:rPr>
          <w:sz w:val="28"/>
          <w:szCs w:val="28"/>
          <w:lang w:val="kk-KZ"/>
        </w:rPr>
        <w:br/>
      </w:r>
      <w:r w:rsidRPr="00CD2C61">
        <w:rPr>
          <w:sz w:val="28"/>
          <w:szCs w:val="28"/>
          <w:lang w:val="kk-KZ"/>
        </w:rPr>
        <w:br/>
        <w:t>Осы Ережедегі тармақшаларда көрсетілген мақсатарға жету үшін,Қамқорлық кеңесі мынадай іс-әрекеттер атқарады:</w:t>
      </w:r>
    </w:p>
    <w:p w:rsidR="0027667F" w:rsidRPr="00CD2C61" w:rsidRDefault="0027667F" w:rsidP="00AC6355">
      <w:pPr>
        <w:pStyle w:val="af5"/>
        <w:shd w:val="clear" w:color="auto" w:fill="FFFFFF"/>
        <w:spacing w:before="0" w:beforeAutospacing="0" w:after="0" w:afterAutospacing="0"/>
        <w:rPr>
          <w:sz w:val="28"/>
          <w:szCs w:val="28"/>
          <w:lang w:val="kk-KZ"/>
        </w:rPr>
      </w:pPr>
      <w:r w:rsidRPr="00CD2C61">
        <w:rPr>
          <w:sz w:val="28"/>
          <w:szCs w:val="28"/>
          <w:lang w:val="kk-KZ"/>
        </w:rPr>
        <w:br/>
        <w:t>Қамқоршылық бағдарламаларын әзірлейді;</w:t>
      </w:r>
    </w:p>
    <w:p w:rsidR="0027667F" w:rsidRPr="00CD2C61" w:rsidRDefault="0027667F" w:rsidP="00AC6355">
      <w:pPr>
        <w:pStyle w:val="af5"/>
        <w:shd w:val="clear" w:color="auto" w:fill="FFFFFF"/>
        <w:spacing w:before="0" w:beforeAutospacing="0" w:after="0" w:afterAutospacing="0"/>
        <w:rPr>
          <w:sz w:val="28"/>
          <w:szCs w:val="28"/>
          <w:lang w:val="kk-KZ"/>
        </w:rPr>
      </w:pPr>
      <w:r w:rsidRPr="00CD2C61">
        <w:rPr>
          <w:sz w:val="28"/>
          <w:szCs w:val="28"/>
          <w:lang w:val="kk-KZ"/>
        </w:rPr>
        <w:br/>
        <w:t>Бағдарламалардың жүзеге асуына мүмкіндік жасайды;</w:t>
      </w:r>
    </w:p>
    <w:p w:rsidR="0027667F" w:rsidRPr="00CD2C61" w:rsidRDefault="0027667F" w:rsidP="00AC6355">
      <w:pPr>
        <w:pStyle w:val="af5"/>
        <w:shd w:val="clear" w:color="auto" w:fill="FFFFFF"/>
        <w:spacing w:before="0" w:beforeAutospacing="0" w:after="0" w:afterAutospacing="0"/>
        <w:rPr>
          <w:sz w:val="28"/>
          <w:szCs w:val="28"/>
          <w:lang w:val="kk-KZ"/>
        </w:rPr>
      </w:pPr>
      <w:r w:rsidRPr="00CD2C61">
        <w:rPr>
          <w:sz w:val="28"/>
          <w:szCs w:val="28"/>
          <w:lang w:val="kk-KZ"/>
        </w:rPr>
        <w:br/>
        <w:t>Бағдарламалардың орындалуын қамтамасыз ету үшін қажетті қаржылық ресурстарды іздейді және оларды тартады;</w:t>
      </w:r>
    </w:p>
    <w:p w:rsidR="0027667F" w:rsidRPr="000F466A" w:rsidRDefault="0027667F" w:rsidP="00AC6355">
      <w:pPr>
        <w:pStyle w:val="af5"/>
        <w:shd w:val="clear" w:color="auto" w:fill="FFFFFF"/>
        <w:spacing w:before="0" w:beforeAutospacing="0" w:after="0" w:afterAutospacing="0"/>
        <w:rPr>
          <w:sz w:val="28"/>
          <w:szCs w:val="28"/>
        </w:rPr>
      </w:pPr>
      <w:r w:rsidRPr="00CD2C61">
        <w:rPr>
          <w:sz w:val="28"/>
          <w:szCs w:val="28"/>
          <w:lang w:val="kk-KZ"/>
        </w:rPr>
        <w:br/>
      </w:r>
      <w:r w:rsidRPr="000F466A">
        <w:rPr>
          <w:sz w:val="28"/>
          <w:szCs w:val="28"/>
        </w:rPr>
        <w:t xml:space="preserve">Оқу </w:t>
      </w:r>
      <w:proofErr w:type="spellStart"/>
      <w:r w:rsidRPr="000F466A">
        <w:rPr>
          <w:sz w:val="28"/>
          <w:szCs w:val="28"/>
        </w:rPr>
        <w:t>техникаларына</w:t>
      </w:r>
      <w:proofErr w:type="spellEnd"/>
      <w:r w:rsidRPr="000F466A">
        <w:rPr>
          <w:sz w:val="28"/>
          <w:szCs w:val="28"/>
        </w:rPr>
        <w:t xml:space="preserve"> жөндеу жүргізуге және алуға рақымдықты және өз </w:t>
      </w:r>
      <w:proofErr w:type="spellStart"/>
      <w:r w:rsidRPr="000F466A">
        <w:rPr>
          <w:sz w:val="28"/>
          <w:szCs w:val="28"/>
        </w:rPr>
        <w:t>еріктерімен</w:t>
      </w:r>
      <w:proofErr w:type="spellEnd"/>
      <w:r w:rsidRPr="000F466A">
        <w:rPr>
          <w:sz w:val="28"/>
          <w:szCs w:val="28"/>
        </w:rPr>
        <w:t xml:space="preserve"> </w:t>
      </w:r>
      <w:proofErr w:type="spellStart"/>
      <w:r w:rsidRPr="000F466A">
        <w:rPr>
          <w:sz w:val="28"/>
          <w:szCs w:val="28"/>
        </w:rPr>
        <w:t>берген</w:t>
      </w:r>
      <w:proofErr w:type="spellEnd"/>
      <w:r w:rsidRPr="000F466A">
        <w:rPr>
          <w:sz w:val="28"/>
          <w:szCs w:val="28"/>
        </w:rPr>
        <w:t xml:space="preserve"> қамқорлық </w:t>
      </w:r>
      <w:proofErr w:type="spellStart"/>
      <w:r w:rsidRPr="000F466A">
        <w:rPr>
          <w:sz w:val="28"/>
          <w:szCs w:val="28"/>
        </w:rPr>
        <w:t>жарналарын</w:t>
      </w:r>
      <w:proofErr w:type="spellEnd"/>
      <w:r w:rsidRPr="000F466A">
        <w:rPr>
          <w:sz w:val="28"/>
          <w:szCs w:val="28"/>
        </w:rPr>
        <w:t xml:space="preserve"> пайдаланады</w:t>
      </w:r>
      <w:proofErr w:type="gramStart"/>
      <w:r w:rsidRPr="000F466A">
        <w:rPr>
          <w:sz w:val="28"/>
          <w:szCs w:val="28"/>
        </w:rPr>
        <w:t>,о</w:t>
      </w:r>
      <w:proofErr w:type="gramEnd"/>
      <w:r w:rsidRPr="000F466A">
        <w:rPr>
          <w:sz w:val="28"/>
          <w:szCs w:val="28"/>
        </w:rPr>
        <w:t xml:space="preserve">қу бөлмелерін салуға және жөндеуге </w:t>
      </w:r>
      <w:proofErr w:type="spellStart"/>
      <w:r w:rsidRPr="000F466A">
        <w:rPr>
          <w:sz w:val="28"/>
          <w:szCs w:val="28"/>
        </w:rPr>
        <w:t>мектеп</w:t>
      </w:r>
      <w:proofErr w:type="spellEnd"/>
      <w:r w:rsidRPr="000F466A">
        <w:rPr>
          <w:sz w:val="28"/>
          <w:szCs w:val="28"/>
        </w:rPr>
        <w:t xml:space="preserve"> алаңын жаңарту және көгалдандыруға, методикалық және басқа әдебиеттерді алуға, жәрдемақы және әртүрлі қамқорлық төлемдерге, табиғи және ақша тү</w:t>
      </w:r>
      <w:proofErr w:type="gramStart"/>
      <w:r w:rsidRPr="000F466A">
        <w:rPr>
          <w:sz w:val="28"/>
          <w:szCs w:val="28"/>
        </w:rPr>
        <w:t>р</w:t>
      </w:r>
      <w:proofErr w:type="gramEnd"/>
      <w:r w:rsidRPr="000F466A">
        <w:rPr>
          <w:sz w:val="28"/>
          <w:szCs w:val="28"/>
        </w:rPr>
        <w:t xml:space="preserve">інде (қамқорлық </w:t>
      </w:r>
      <w:proofErr w:type="spellStart"/>
      <w:r w:rsidRPr="000F466A">
        <w:rPr>
          <w:sz w:val="28"/>
          <w:szCs w:val="28"/>
        </w:rPr>
        <w:t>гранттары</w:t>
      </w:r>
      <w:proofErr w:type="spellEnd"/>
      <w:r w:rsidRPr="000F466A">
        <w:rPr>
          <w:sz w:val="28"/>
          <w:szCs w:val="28"/>
        </w:rPr>
        <w:t xml:space="preserve">) оқу қызметінің іс-әрекетіне қатысушыларға, </w:t>
      </w:r>
      <w:proofErr w:type="spellStart"/>
      <w:r w:rsidRPr="000F466A">
        <w:rPr>
          <w:sz w:val="28"/>
          <w:szCs w:val="28"/>
        </w:rPr>
        <w:t>мектептен</w:t>
      </w:r>
      <w:proofErr w:type="spellEnd"/>
      <w:r w:rsidRPr="000F466A">
        <w:rPr>
          <w:sz w:val="28"/>
          <w:szCs w:val="28"/>
        </w:rPr>
        <w:t xml:space="preserve"> </w:t>
      </w:r>
      <w:proofErr w:type="spellStart"/>
      <w:r w:rsidRPr="000F466A">
        <w:rPr>
          <w:sz w:val="28"/>
          <w:szCs w:val="28"/>
        </w:rPr>
        <w:t>тыс</w:t>
      </w:r>
      <w:proofErr w:type="spellEnd"/>
      <w:r w:rsidRPr="000F466A">
        <w:rPr>
          <w:sz w:val="28"/>
          <w:szCs w:val="28"/>
        </w:rPr>
        <w:t xml:space="preserve"> және </w:t>
      </w:r>
      <w:proofErr w:type="spellStart"/>
      <w:r w:rsidRPr="000F466A">
        <w:rPr>
          <w:sz w:val="28"/>
          <w:szCs w:val="28"/>
        </w:rPr>
        <w:t>сыныптан</w:t>
      </w:r>
      <w:proofErr w:type="spellEnd"/>
      <w:r w:rsidRPr="000F466A">
        <w:rPr>
          <w:sz w:val="28"/>
          <w:szCs w:val="28"/>
        </w:rPr>
        <w:t xml:space="preserve"> </w:t>
      </w:r>
      <w:proofErr w:type="spellStart"/>
      <w:r w:rsidRPr="000F466A">
        <w:rPr>
          <w:sz w:val="28"/>
          <w:szCs w:val="28"/>
        </w:rPr>
        <w:t>тыс</w:t>
      </w:r>
      <w:proofErr w:type="spellEnd"/>
      <w:r w:rsidRPr="000F466A">
        <w:rPr>
          <w:sz w:val="28"/>
          <w:szCs w:val="28"/>
        </w:rPr>
        <w:t xml:space="preserve"> іс-шараларға жағдай </w:t>
      </w:r>
      <w:proofErr w:type="spellStart"/>
      <w:r w:rsidRPr="000F466A">
        <w:rPr>
          <w:sz w:val="28"/>
          <w:szCs w:val="28"/>
        </w:rPr>
        <w:t>жасайды</w:t>
      </w:r>
      <w:proofErr w:type="spellEnd"/>
      <w:r w:rsidRPr="000F466A">
        <w:rPr>
          <w:sz w:val="28"/>
          <w:szCs w:val="28"/>
        </w:rPr>
        <w:t>.</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br/>
        <w:t xml:space="preserve">Мектептің педагогикалық ұжым мүшелерінің, оқушылардың ата-анасының, оқушылардың </w:t>
      </w:r>
      <w:proofErr w:type="spellStart"/>
      <w:r w:rsidRPr="000F466A">
        <w:rPr>
          <w:sz w:val="28"/>
          <w:szCs w:val="28"/>
        </w:rPr>
        <w:t>еркін</w:t>
      </w:r>
      <w:proofErr w:type="spellEnd"/>
      <w:r w:rsidRPr="000F466A">
        <w:rPr>
          <w:sz w:val="28"/>
          <w:szCs w:val="28"/>
        </w:rPr>
        <w:t xml:space="preserve"> түрде жұмыстарын ұйымдастырады, сондай-ақ </w:t>
      </w:r>
      <w:proofErr w:type="gramStart"/>
      <w:r w:rsidRPr="000F466A">
        <w:rPr>
          <w:sz w:val="28"/>
          <w:szCs w:val="28"/>
        </w:rPr>
        <w:t>бас</w:t>
      </w:r>
      <w:proofErr w:type="gramEnd"/>
      <w:r w:rsidRPr="000F466A">
        <w:rPr>
          <w:sz w:val="28"/>
          <w:szCs w:val="28"/>
        </w:rPr>
        <w:t xml:space="preserve">қа да тұлғалардың </w:t>
      </w:r>
      <w:proofErr w:type="spellStart"/>
      <w:r w:rsidRPr="000F466A">
        <w:rPr>
          <w:sz w:val="28"/>
          <w:szCs w:val="28"/>
        </w:rPr>
        <w:t>еркін</w:t>
      </w:r>
      <w:proofErr w:type="spellEnd"/>
      <w:r w:rsidRPr="000F466A">
        <w:rPr>
          <w:sz w:val="28"/>
          <w:szCs w:val="28"/>
        </w:rPr>
        <w:t xml:space="preserve"> түрдегі еңбектерін қолдайды;</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br/>
        <w:t xml:space="preserve">Әкімшілік басшылығымен </w:t>
      </w:r>
      <w:proofErr w:type="spellStart"/>
      <w:r w:rsidRPr="000F466A">
        <w:rPr>
          <w:sz w:val="28"/>
          <w:szCs w:val="28"/>
        </w:rPr>
        <w:t>мектеп</w:t>
      </w:r>
      <w:proofErr w:type="spellEnd"/>
      <w:r w:rsidRPr="000F466A">
        <w:rPr>
          <w:sz w:val="28"/>
          <w:szCs w:val="28"/>
        </w:rPr>
        <w:t xml:space="preserve"> </w:t>
      </w:r>
      <w:proofErr w:type="spellStart"/>
      <w:r w:rsidRPr="000F466A">
        <w:rPr>
          <w:sz w:val="28"/>
          <w:szCs w:val="28"/>
        </w:rPr>
        <w:t>сараптамасын</w:t>
      </w:r>
      <w:proofErr w:type="spellEnd"/>
      <w:r w:rsidRPr="000F466A">
        <w:rPr>
          <w:sz w:val="28"/>
          <w:szCs w:val="28"/>
        </w:rPr>
        <w:t xml:space="preserve"> қаржыландырады және ұйымдастырады</w:t>
      </w:r>
      <w:proofErr w:type="gramStart"/>
      <w:r w:rsidRPr="000F466A">
        <w:rPr>
          <w:sz w:val="28"/>
          <w:szCs w:val="28"/>
        </w:rPr>
        <w:t>,м</w:t>
      </w:r>
      <w:proofErr w:type="gramEnd"/>
      <w:r w:rsidRPr="000F466A">
        <w:rPr>
          <w:sz w:val="28"/>
          <w:szCs w:val="28"/>
        </w:rPr>
        <w:t xml:space="preserve">ектептің материалдық-техникалық </w:t>
      </w:r>
      <w:proofErr w:type="spellStart"/>
      <w:r w:rsidRPr="000F466A">
        <w:rPr>
          <w:sz w:val="28"/>
          <w:szCs w:val="28"/>
        </w:rPr>
        <w:t>базасын</w:t>
      </w:r>
      <w:proofErr w:type="spellEnd"/>
      <w:r w:rsidRPr="000F466A">
        <w:rPr>
          <w:sz w:val="28"/>
          <w:szCs w:val="28"/>
        </w:rPr>
        <w:t xml:space="preserve"> </w:t>
      </w:r>
      <w:proofErr w:type="spellStart"/>
      <w:r w:rsidRPr="000F466A">
        <w:rPr>
          <w:sz w:val="28"/>
          <w:szCs w:val="28"/>
        </w:rPr>
        <w:t>дамыту</w:t>
      </w:r>
      <w:proofErr w:type="spellEnd"/>
      <w:r w:rsidRPr="000F466A">
        <w:rPr>
          <w:sz w:val="28"/>
          <w:szCs w:val="28"/>
        </w:rPr>
        <w:t xml:space="preserve"> </w:t>
      </w:r>
      <w:proofErr w:type="spellStart"/>
      <w:r w:rsidRPr="000F466A">
        <w:rPr>
          <w:sz w:val="28"/>
          <w:szCs w:val="28"/>
        </w:rPr>
        <w:t>бойынша</w:t>
      </w:r>
      <w:proofErr w:type="spellEnd"/>
      <w:r w:rsidRPr="000F466A">
        <w:rPr>
          <w:sz w:val="28"/>
          <w:szCs w:val="28"/>
        </w:rPr>
        <w:t xml:space="preserve"> ұсыныстарға конкурстық </w:t>
      </w:r>
      <w:proofErr w:type="spellStart"/>
      <w:r w:rsidRPr="000F466A">
        <w:rPr>
          <w:sz w:val="28"/>
          <w:szCs w:val="28"/>
        </w:rPr>
        <w:t>талдау</w:t>
      </w:r>
      <w:proofErr w:type="spellEnd"/>
      <w:r w:rsidRPr="000F466A">
        <w:rPr>
          <w:sz w:val="28"/>
          <w:szCs w:val="28"/>
        </w:rPr>
        <w:t xml:space="preserve"> жасайды,сондай-ақ оқу- тәрбие </w:t>
      </w:r>
      <w:proofErr w:type="spellStart"/>
      <w:r w:rsidRPr="000F466A">
        <w:rPr>
          <w:sz w:val="28"/>
          <w:szCs w:val="28"/>
        </w:rPr>
        <w:t>процесін</w:t>
      </w:r>
      <w:proofErr w:type="spellEnd"/>
      <w:r w:rsidRPr="000F466A">
        <w:rPr>
          <w:sz w:val="28"/>
          <w:szCs w:val="28"/>
        </w:rPr>
        <w:t xml:space="preserve"> басқа тұрғыда </w:t>
      </w:r>
      <w:proofErr w:type="spellStart"/>
      <w:r w:rsidRPr="000F466A">
        <w:rPr>
          <w:sz w:val="28"/>
          <w:szCs w:val="28"/>
        </w:rPr>
        <w:t>дамытуды</w:t>
      </w:r>
      <w:proofErr w:type="spellEnd"/>
      <w:r w:rsidRPr="000F466A">
        <w:rPr>
          <w:sz w:val="28"/>
          <w:szCs w:val="28"/>
        </w:rPr>
        <w:t xml:space="preserve"> қарастырады;</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br/>
        <w:t xml:space="preserve">Оқу </w:t>
      </w:r>
      <w:proofErr w:type="spellStart"/>
      <w:r w:rsidRPr="000F466A">
        <w:rPr>
          <w:sz w:val="28"/>
          <w:szCs w:val="28"/>
        </w:rPr>
        <w:t>материалдарын</w:t>
      </w:r>
      <w:proofErr w:type="spellEnd"/>
      <w:r w:rsidRPr="000F466A">
        <w:rPr>
          <w:sz w:val="28"/>
          <w:szCs w:val="28"/>
        </w:rPr>
        <w:t xml:space="preserve"> </w:t>
      </w:r>
      <w:proofErr w:type="spellStart"/>
      <w:r w:rsidRPr="000F466A">
        <w:rPr>
          <w:sz w:val="28"/>
          <w:szCs w:val="28"/>
        </w:rPr>
        <w:t>дайындауды</w:t>
      </w:r>
      <w:proofErr w:type="spellEnd"/>
      <w:r w:rsidRPr="000F466A">
        <w:rPr>
          <w:sz w:val="28"/>
          <w:szCs w:val="28"/>
        </w:rPr>
        <w:t xml:space="preserve"> </w:t>
      </w:r>
      <w:proofErr w:type="spellStart"/>
      <w:r w:rsidRPr="000F466A">
        <w:rPr>
          <w:sz w:val="28"/>
          <w:szCs w:val="28"/>
        </w:rPr>
        <w:t>іске</w:t>
      </w:r>
      <w:proofErr w:type="spellEnd"/>
      <w:r w:rsidRPr="000F466A">
        <w:rPr>
          <w:sz w:val="28"/>
          <w:szCs w:val="28"/>
        </w:rPr>
        <w:t xml:space="preserve"> асырады,қаржыландырады,ұйымдастырады</w:t>
      </w:r>
      <w:proofErr w:type="gramStart"/>
      <w:r w:rsidRPr="000F466A">
        <w:rPr>
          <w:sz w:val="28"/>
          <w:szCs w:val="28"/>
        </w:rPr>
        <w:t>,м</w:t>
      </w:r>
      <w:proofErr w:type="gramEnd"/>
      <w:r w:rsidRPr="000F466A">
        <w:rPr>
          <w:sz w:val="28"/>
          <w:szCs w:val="28"/>
        </w:rPr>
        <w:t xml:space="preserve">ектептегі педагогикалық ұжыммен оқушылар </w:t>
      </w:r>
      <w:proofErr w:type="spellStart"/>
      <w:r w:rsidRPr="000F466A">
        <w:rPr>
          <w:sz w:val="28"/>
          <w:szCs w:val="28"/>
        </w:rPr>
        <w:t>арасында</w:t>
      </w:r>
      <w:proofErr w:type="spellEnd"/>
      <w:r w:rsidRPr="000F466A">
        <w:rPr>
          <w:sz w:val="28"/>
          <w:szCs w:val="28"/>
        </w:rPr>
        <w:t xml:space="preserve"> </w:t>
      </w:r>
      <w:proofErr w:type="spellStart"/>
      <w:r w:rsidRPr="000F466A">
        <w:rPr>
          <w:sz w:val="28"/>
          <w:szCs w:val="28"/>
        </w:rPr>
        <w:t>оларды</w:t>
      </w:r>
      <w:proofErr w:type="spellEnd"/>
      <w:r w:rsidRPr="000F466A">
        <w:rPr>
          <w:sz w:val="28"/>
          <w:szCs w:val="28"/>
        </w:rPr>
        <w:t xml:space="preserve"> таратуға бақылау жасайды,әр түрлі </w:t>
      </w:r>
      <w:proofErr w:type="spellStart"/>
      <w:r w:rsidRPr="000F466A">
        <w:rPr>
          <w:sz w:val="28"/>
          <w:szCs w:val="28"/>
        </w:rPr>
        <w:t>интелектік</w:t>
      </w:r>
      <w:proofErr w:type="spellEnd"/>
      <w:r w:rsidRPr="000F466A">
        <w:rPr>
          <w:sz w:val="28"/>
          <w:szCs w:val="28"/>
        </w:rPr>
        <w:t xml:space="preserve"> </w:t>
      </w:r>
      <w:proofErr w:type="spellStart"/>
      <w:r w:rsidRPr="000F466A">
        <w:rPr>
          <w:sz w:val="28"/>
          <w:szCs w:val="28"/>
        </w:rPr>
        <w:t>меншік</w:t>
      </w:r>
      <w:proofErr w:type="spellEnd"/>
      <w:r w:rsidRPr="000F466A">
        <w:rPr>
          <w:sz w:val="28"/>
          <w:szCs w:val="28"/>
        </w:rPr>
        <w:t xml:space="preserve"> түрін </w:t>
      </w:r>
      <w:proofErr w:type="spellStart"/>
      <w:r w:rsidRPr="000F466A">
        <w:rPr>
          <w:sz w:val="28"/>
          <w:szCs w:val="28"/>
        </w:rPr>
        <w:t>алу</w:t>
      </w:r>
      <w:proofErr w:type="spellEnd"/>
      <w:r w:rsidRPr="000F466A">
        <w:rPr>
          <w:sz w:val="28"/>
          <w:szCs w:val="28"/>
        </w:rPr>
        <w:t xml:space="preserve"> және құруды ұйымдастырады;</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br/>
        <w:t>Телекоммуникация қызмет көрсетулерінің жұмысын және қызметін қаржыландыруды әзірлейді және ұйымдастырады.</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br/>
        <w:t xml:space="preserve">Мақсатқа </w:t>
      </w:r>
      <w:proofErr w:type="spellStart"/>
      <w:r w:rsidRPr="000F466A">
        <w:rPr>
          <w:sz w:val="28"/>
          <w:szCs w:val="28"/>
        </w:rPr>
        <w:t>жету</w:t>
      </w:r>
      <w:proofErr w:type="spellEnd"/>
      <w:r w:rsidRPr="000F466A">
        <w:rPr>
          <w:sz w:val="28"/>
          <w:szCs w:val="28"/>
        </w:rPr>
        <w:t xml:space="preserve"> бағытындағы және пайдаланған </w:t>
      </w:r>
      <w:proofErr w:type="spellStart"/>
      <w:r w:rsidRPr="000F466A">
        <w:rPr>
          <w:sz w:val="28"/>
          <w:szCs w:val="28"/>
        </w:rPr>
        <w:t>кезде</w:t>
      </w:r>
      <w:proofErr w:type="spellEnd"/>
      <w:r w:rsidRPr="000F466A">
        <w:rPr>
          <w:sz w:val="28"/>
          <w:szCs w:val="28"/>
        </w:rPr>
        <w:t xml:space="preserve"> заңдылықпен </w:t>
      </w:r>
      <w:proofErr w:type="spellStart"/>
      <w:r w:rsidRPr="000F466A">
        <w:rPr>
          <w:sz w:val="28"/>
          <w:szCs w:val="28"/>
        </w:rPr>
        <w:t>тыйым</w:t>
      </w:r>
      <w:proofErr w:type="spellEnd"/>
      <w:r w:rsidRPr="000F466A">
        <w:rPr>
          <w:sz w:val="28"/>
          <w:szCs w:val="28"/>
        </w:rPr>
        <w:t xml:space="preserve"> </w:t>
      </w:r>
      <w:proofErr w:type="spellStart"/>
      <w:r w:rsidRPr="000F466A">
        <w:rPr>
          <w:sz w:val="28"/>
          <w:szCs w:val="28"/>
        </w:rPr>
        <w:t>салынбайтын</w:t>
      </w:r>
      <w:proofErr w:type="spellEnd"/>
      <w:r w:rsidRPr="000F466A">
        <w:rPr>
          <w:sz w:val="28"/>
          <w:szCs w:val="28"/>
        </w:rPr>
        <w:t xml:space="preserve"> і</w:t>
      </w:r>
      <w:proofErr w:type="gramStart"/>
      <w:r w:rsidRPr="000F466A">
        <w:rPr>
          <w:sz w:val="28"/>
          <w:szCs w:val="28"/>
        </w:rPr>
        <w:t>с-</w:t>
      </w:r>
      <w:proofErr w:type="gramEnd"/>
      <w:r w:rsidRPr="000F466A">
        <w:rPr>
          <w:sz w:val="28"/>
          <w:szCs w:val="28"/>
        </w:rPr>
        <w:t xml:space="preserve">әрекеттердің барлық түрін </w:t>
      </w:r>
      <w:proofErr w:type="spellStart"/>
      <w:r w:rsidRPr="000F466A">
        <w:rPr>
          <w:sz w:val="28"/>
          <w:szCs w:val="28"/>
        </w:rPr>
        <w:t>іске</w:t>
      </w:r>
      <w:proofErr w:type="spellEnd"/>
      <w:r w:rsidRPr="000F466A">
        <w:rPr>
          <w:sz w:val="28"/>
          <w:szCs w:val="28"/>
        </w:rPr>
        <w:t xml:space="preserve"> асырады,қаржыландырады,ұйымдастырады.</w:t>
      </w:r>
    </w:p>
    <w:p w:rsidR="0027667F" w:rsidRPr="000F466A" w:rsidRDefault="0027667F" w:rsidP="00AC6355">
      <w:pPr>
        <w:pStyle w:val="af5"/>
        <w:shd w:val="clear" w:color="auto" w:fill="FFFFFF"/>
        <w:spacing w:before="0" w:beforeAutospacing="0" w:after="0" w:afterAutospacing="0"/>
        <w:rPr>
          <w:sz w:val="28"/>
          <w:szCs w:val="28"/>
        </w:rPr>
      </w:pPr>
      <w:r w:rsidRPr="000F466A">
        <w:rPr>
          <w:sz w:val="28"/>
          <w:szCs w:val="28"/>
        </w:rPr>
        <w:lastRenderedPageBreak/>
        <w:br/>
      </w:r>
      <w:proofErr w:type="gramStart"/>
      <w:r w:rsidRPr="000F466A">
        <w:rPr>
          <w:sz w:val="28"/>
          <w:szCs w:val="28"/>
        </w:rPr>
        <w:t xml:space="preserve">Қамқоршылық кеңесінің </w:t>
      </w:r>
      <w:proofErr w:type="spellStart"/>
      <w:r w:rsidRPr="000F466A">
        <w:rPr>
          <w:sz w:val="28"/>
          <w:szCs w:val="28"/>
        </w:rPr>
        <w:t>отырысы</w:t>
      </w:r>
      <w:proofErr w:type="spellEnd"/>
      <w:r w:rsidRPr="000F466A">
        <w:rPr>
          <w:sz w:val="28"/>
          <w:szCs w:val="28"/>
        </w:rPr>
        <w:t xml:space="preserve"> қажетті жағдайларда өтеді.Басқарманың кем </w:t>
      </w:r>
      <w:proofErr w:type="spellStart"/>
      <w:r w:rsidRPr="000F466A">
        <w:rPr>
          <w:sz w:val="28"/>
          <w:szCs w:val="28"/>
        </w:rPr>
        <w:t>дегенде</w:t>
      </w:r>
      <w:proofErr w:type="spellEnd"/>
      <w:r w:rsidRPr="000F466A">
        <w:rPr>
          <w:sz w:val="28"/>
          <w:szCs w:val="28"/>
        </w:rPr>
        <w:t xml:space="preserve"> 25 % </w:t>
      </w:r>
      <w:proofErr w:type="spellStart"/>
      <w:r w:rsidRPr="000F466A">
        <w:rPr>
          <w:sz w:val="28"/>
          <w:szCs w:val="28"/>
        </w:rPr>
        <w:t>енмесе</w:t>
      </w:r>
      <w:proofErr w:type="spellEnd"/>
      <w:r w:rsidRPr="000F466A">
        <w:rPr>
          <w:sz w:val="28"/>
          <w:szCs w:val="28"/>
        </w:rPr>
        <w:t xml:space="preserve"> </w:t>
      </w:r>
      <w:proofErr w:type="spellStart"/>
      <w:r w:rsidRPr="000F466A">
        <w:rPr>
          <w:sz w:val="28"/>
          <w:szCs w:val="28"/>
        </w:rPr>
        <w:t>тексеріс</w:t>
      </w:r>
      <w:proofErr w:type="spellEnd"/>
      <w:r w:rsidRPr="000F466A">
        <w:rPr>
          <w:sz w:val="28"/>
          <w:szCs w:val="28"/>
        </w:rPr>
        <w:t xml:space="preserve"> </w:t>
      </w:r>
      <w:proofErr w:type="spellStart"/>
      <w:r w:rsidRPr="000F466A">
        <w:rPr>
          <w:sz w:val="28"/>
          <w:szCs w:val="28"/>
        </w:rPr>
        <w:t>комиссиясы</w:t>
      </w:r>
      <w:proofErr w:type="spellEnd"/>
      <w:r w:rsidRPr="000F466A">
        <w:rPr>
          <w:sz w:val="28"/>
          <w:szCs w:val="28"/>
        </w:rPr>
        <w:t xml:space="preserve">, қазынашы </w:t>
      </w:r>
      <w:proofErr w:type="spellStart"/>
      <w:r w:rsidRPr="000F466A">
        <w:rPr>
          <w:sz w:val="28"/>
          <w:szCs w:val="28"/>
        </w:rPr>
        <w:t>немесе</w:t>
      </w:r>
      <w:proofErr w:type="spellEnd"/>
      <w:r w:rsidRPr="000F466A">
        <w:rPr>
          <w:sz w:val="28"/>
          <w:szCs w:val="28"/>
        </w:rPr>
        <w:t xml:space="preserve"> басқарма басшылығының шақыртуымен </w:t>
      </w:r>
      <w:proofErr w:type="spellStart"/>
      <w:r w:rsidRPr="000F466A">
        <w:rPr>
          <w:sz w:val="28"/>
          <w:szCs w:val="28"/>
        </w:rPr>
        <w:t>отырыс</w:t>
      </w:r>
      <w:proofErr w:type="spellEnd"/>
      <w:r w:rsidRPr="000F466A">
        <w:rPr>
          <w:sz w:val="28"/>
          <w:szCs w:val="28"/>
        </w:rPr>
        <w:t xml:space="preserve"> өтеді.Басқармадағы </w:t>
      </w:r>
      <w:proofErr w:type="spellStart"/>
      <w:r w:rsidRPr="000F466A">
        <w:rPr>
          <w:sz w:val="28"/>
          <w:szCs w:val="28"/>
        </w:rPr>
        <w:t>тізім</w:t>
      </w:r>
      <w:proofErr w:type="spellEnd"/>
      <w:r w:rsidRPr="000F466A">
        <w:rPr>
          <w:sz w:val="28"/>
          <w:szCs w:val="28"/>
        </w:rPr>
        <w:t xml:space="preserve"> құрамынан кем </w:t>
      </w:r>
      <w:proofErr w:type="spellStart"/>
      <w:r w:rsidRPr="000F466A">
        <w:rPr>
          <w:sz w:val="28"/>
          <w:szCs w:val="28"/>
        </w:rPr>
        <w:t>дегенде</w:t>
      </w:r>
      <w:proofErr w:type="spellEnd"/>
      <w:r w:rsidRPr="000F466A">
        <w:rPr>
          <w:sz w:val="28"/>
          <w:szCs w:val="28"/>
        </w:rPr>
        <w:t xml:space="preserve"> 50% қатысқанда </w:t>
      </w:r>
      <w:proofErr w:type="spellStart"/>
      <w:r w:rsidRPr="000F466A">
        <w:rPr>
          <w:sz w:val="28"/>
          <w:szCs w:val="28"/>
        </w:rPr>
        <w:t>отырыс</w:t>
      </w:r>
      <w:proofErr w:type="spellEnd"/>
      <w:r w:rsidRPr="000F466A">
        <w:rPr>
          <w:sz w:val="28"/>
          <w:szCs w:val="28"/>
        </w:rPr>
        <w:t xml:space="preserve"> өткізу оңтайлы.</w:t>
      </w:r>
      <w:r w:rsidRPr="000F466A">
        <w:rPr>
          <w:sz w:val="28"/>
          <w:szCs w:val="28"/>
        </w:rPr>
        <w:br/>
      </w:r>
      <w:r w:rsidRPr="000F466A">
        <w:rPr>
          <w:sz w:val="28"/>
          <w:szCs w:val="28"/>
        </w:rPr>
        <w:br/>
        <w:t xml:space="preserve">Қамқоршылық кеңесі </w:t>
      </w:r>
      <w:proofErr w:type="spellStart"/>
      <w:r w:rsidRPr="000F466A">
        <w:rPr>
          <w:sz w:val="28"/>
          <w:szCs w:val="28"/>
        </w:rPr>
        <w:t>отырысында</w:t>
      </w:r>
      <w:proofErr w:type="spellEnd"/>
      <w:r w:rsidRPr="000F466A">
        <w:rPr>
          <w:sz w:val="28"/>
          <w:szCs w:val="28"/>
        </w:rPr>
        <w:t xml:space="preserve"> персонал сұрақтары </w:t>
      </w:r>
      <w:proofErr w:type="spellStart"/>
      <w:r w:rsidRPr="000F466A">
        <w:rPr>
          <w:sz w:val="28"/>
          <w:szCs w:val="28"/>
        </w:rPr>
        <w:t>бойынша</w:t>
      </w:r>
      <w:proofErr w:type="spellEnd"/>
      <w:r w:rsidRPr="000F466A">
        <w:rPr>
          <w:sz w:val="28"/>
          <w:szCs w:val="28"/>
        </w:rPr>
        <w:t xml:space="preserve"> Қамқоршылық кеңес</w:t>
      </w:r>
      <w:proofErr w:type="gramEnd"/>
      <w:r w:rsidRPr="000F466A">
        <w:rPr>
          <w:sz w:val="28"/>
          <w:szCs w:val="28"/>
        </w:rPr>
        <w:t xml:space="preserve"> құрамының </w:t>
      </w:r>
      <w:proofErr w:type="spellStart"/>
      <w:r w:rsidRPr="000F466A">
        <w:rPr>
          <w:sz w:val="28"/>
          <w:szCs w:val="28"/>
        </w:rPr>
        <w:t>тізіміндегі</w:t>
      </w:r>
      <w:proofErr w:type="spellEnd"/>
      <w:r w:rsidRPr="000F466A">
        <w:rPr>
          <w:sz w:val="28"/>
          <w:szCs w:val="28"/>
        </w:rPr>
        <w:t xml:space="preserve"> мүшелерінің көпшілік </w:t>
      </w:r>
      <w:proofErr w:type="spellStart"/>
      <w:r w:rsidRPr="000F466A">
        <w:rPr>
          <w:sz w:val="28"/>
          <w:szCs w:val="28"/>
        </w:rPr>
        <w:t>дауысымен</w:t>
      </w:r>
      <w:proofErr w:type="spellEnd"/>
      <w:r w:rsidRPr="000F466A">
        <w:rPr>
          <w:sz w:val="28"/>
          <w:szCs w:val="28"/>
        </w:rPr>
        <w:t xml:space="preserve"> </w:t>
      </w:r>
      <w:proofErr w:type="spellStart"/>
      <w:r w:rsidRPr="000F466A">
        <w:rPr>
          <w:sz w:val="28"/>
          <w:szCs w:val="28"/>
        </w:rPr>
        <w:t>шешім</w:t>
      </w:r>
      <w:proofErr w:type="spellEnd"/>
      <w:r w:rsidRPr="000F466A">
        <w:rPr>
          <w:sz w:val="28"/>
          <w:szCs w:val="28"/>
        </w:rPr>
        <w:t xml:space="preserve"> қабылданады, басқа сұрақтар </w:t>
      </w:r>
      <w:proofErr w:type="spellStart"/>
      <w:r w:rsidRPr="000F466A">
        <w:rPr>
          <w:sz w:val="28"/>
          <w:szCs w:val="28"/>
        </w:rPr>
        <w:t>бойынша</w:t>
      </w:r>
      <w:proofErr w:type="spellEnd"/>
      <w:r w:rsidRPr="000F466A">
        <w:rPr>
          <w:sz w:val="28"/>
          <w:szCs w:val="28"/>
        </w:rPr>
        <w:t xml:space="preserve"> Қамқоршылық кеңесінің нақты қатысып отырғандардың көпшілік </w:t>
      </w:r>
      <w:proofErr w:type="spellStart"/>
      <w:r w:rsidRPr="000F466A">
        <w:rPr>
          <w:sz w:val="28"/>
          <w:szCs w:val="28"/>
        </w:rPr>
        <w:t>дауысымен</w:t>
      </w:r>
      <w:proofErr w:type="spellEnd"/>
      <w:r w:rsidRPr="000F466A">
        <w:rPr>
          <w:sz w:val="28"/>
          <w:szCs w:val="28"/>
        </w:rPr>
        <w:t xml:space="preserve"> </w:t>
      </w:r>
      <w:proofErr w:type="spellStart"/>
      <w:r w:rsidRPr="000F466A">
        <w:rPr>
          <w:sz w:val="28"/>
          <w:szCs w:val="28"/>
        </w:rPr>
        <w:t>шешім</w:t>
      </w:r>
      <w:proofErr w:type="spellEnd"/>
      <w:r w:rsidRPr="000F466A">
        <w:rPr>
          <w:sz w:val="28"/>
          <w:szCs w:val="28"/>
        </w:rPr>
        <w:t xml:space="preserve"> қабылдайды.</w:t>
      </w:r>
      <w:r w:rsidRPr="000F466A">
        <w:rPr>
          <w:sz w:val="28"/>
          <w:szCs w:val="28"/>
        </w:rPr>
        <w:br/>
      </w:r>
      <w:r w:rsidRPr="000F466A">
        <w:rPr>
          <w:sz w:val="28"/>
          <w:szCs w:val="28"/>
        </w:rPr>
        <w:br/>
      </w:r>
      <w:r w:rsidRPr="000F466A">
        <w:rPr>
          <w:sz w:val="28"/>
          <w:szCs w:val="28"/>
        </w:rPr>
        <w:br/>
        <w:t>3.16 Қамқоршылық кеңесінің қоры</w:t>
      </w:r>
      <w:r w:rsidRPr="000F466A">
        <w:rPr>
          <w:sz w:val="28"/>
          <w:szCs w:val="28"/>
        </w:rPr>
        <w:br/>
      </w:r>
      <w:r w:rsidRPr="000F466A">
        <w:rPr>
          <w:sz w:val="28"/>
          <w:szCs w:val="28"/>
        </w:rPr>
        <w:br/>
        <w:t>Қамқоршылық кеңесінің і</w:t>
      </w:r>
      <w:proofErr w:type="gramStart"/>
      <w:r w:rsidRPr="000F466A">
        <w:rPr>
          <w:sz w:val="28"/>
          <w:szCs w:val="28"/>
        </w:rPr>
        <w:t>с-</w:t>
      </w:r>
      <w:proofErr w:type="gramEnd"/>
      <w:r w:rsidRPr="000F466A">
        <w:rPr>
          <w:sz w:val="28"/>
          <w:szCs w:val="28"/>
        </w:rPr>
        <w:t xml:space="preserve">әрекеттерінің мақсаттарын </w:t>
      </w:r>
      <w:proofErr w:type="spellStart"/>
      <w:r w:rsidRPr="000F466A">
        <w:rPr>
          <w:sz w:val="28"/>
          <w:szCs w:val="28"/>
        </w:rPr>
        <w:t>орындау</w:t>
      </w:r>
      <w:proofErr w:type="spellEnd"/>
      <w:r w:rsidRPr="000F466A">
        <w:rPr>
          <w:sz w:val="28"/>
          <w:szCs w:val="28"/>
        </w:rPr>
        <w:t xml:space="preserve"> </w:t>
      </w:r>
      <w:proofErr w:type="spellStart"/>
      <w:r w:rsidRPr="000F466A">
        <w:rPr>
          <w:sz w:val="28"/>
          <w:szCs w:val="28"/>
        </w:rPr>
        <w:t>барысына</w:t>
      </w:r>
      <w:proofErr w:type="spellEnd"/>
      <w:r w:rsidRPr="000F466A">
        <w:rPr>
          <w:sz w:val="28"/>
          <w:szCs w:val="28"/>
        </w:rPr>
        <w:t xml:space="preserve"> тартылған қаржылық қордың </w:t>
      </w:r>
      <w:proofErr w:type="spellStart"/>
      <w:r w:rsidRPr="000F466A">
        <w:rPr>
          <w:sz w:val="28"/>
          <w:szCs w:val="28"/>
        </w:rPr>
        <w:t>ресурстарын</w:t>
      </w:r>
      <w:proofErr w:type="spellEnd"/>
      <w:r w:rsidRPr="000F466A">
        <w:rPr>
          <w:sz w:val="28"/>
          <w:szCs w:val="28"/>
        </w:rPr>
        <w:t xml:space="preserve"> ортақ </w:t>
      </w:r>
      <w:proofErr w:type="spellStart"/>
      <w:r w:rsidRPr="000F466A">
        <w:rPr>
          <w:sz w:val="28"/>
          <w:szCs w:val="28"/>
        </w:rPr>
        <w:t>пайдалануды</w:t>
      </w:r>
      <w:proofErr w:type="spellEnd"/>
      <w:r w:rsidRPr="000F466A">
        <w:rPr>
          <w:sz w:val="28"/>
          <w:szCs w:val="28"/>
        </w:rPr>
        <w:t xml:space="preserve"> ұйымдастыру қажет.</w:t>
      </w:r>
      <w:r w:rsidRPr="000F466A">
        <w:rPr>
          <w:sz w:val="28"/>
          <w:szCs w:val="28"/>
        </w:rPr>
        <w:br/>
      </w:r>
      <w:r w:rsidRPr="000F466A">
        <w:rPr>
          <w:sz w:val="28"/>
          <w:szCs w:val="28"/>
        </w:rPr>
        <w:br/>
        <w:t xml:space="preserve">Қамқоршылық қордың </w:t>
      </w:r>
      <w:proofErr w:type="spellStart"/>
      <w:r w:rsidRPr="000F466A">
        <w:rPr>
          <w:sz w:val="28"/>
          <w:szCs w:val="28"/>
        </w:rPr>
        <w:t>ресурстарын</w:t>
      </w:r>
      <w:proofErr w:type="spellEnd"/>
      <w:r w:rsidRPr="000F466A">
        <w:rPr>
          <w:sz w:val="28"/>
          <w:szCs w:val="28"/>
        </w:rPr>
        <w:t xml:space="preserve"> ортақ </w:t>
      </w:r>
      <w:proofErr w:type="spellStart"/>
      <w:r w:rsidRPr="000F466A">
        <w:rPr>
          <w:sz w:val="28"/>
          <w:szCs w:val="28"/>
        </w:rPr>
        <w:t>пайдалануды</w:t>
      </w:r>
      <w:proofErr w:type="spellEnd"/>
      <w:r w:rsidRPr="000F466A">
        <w:rPr>
          <w:sz w:val="28"/>
          <w:szCs w:val="28"/>
        </w:rPr>
        <w:t xml:space="preserve"> ұйымдастыру қажет.</w:t>
      </w:r>
      <w:r w:rsidRPr="000F466A">
        <w:rPr>
          <w:sz w:val="28"/>
          <w:szCs w:val="28"/>
        </w:rPr>
        <w:br/>
      </w:r>
      <w:r w:rsidRPr="000F466A">
        <w:rPr>
          <w:sz w:val="28"/>
          <w:szCs w:val="28"/>
        </w:rPr>
        <w:br/>
        <w:t xml:space="preserve">Қамқоршылық қор шығындалу </w:t>
      </w:r>
      <w:proofErr w:type="spellStart"/>
      <w:r w:rsidRPr="000F466A">
        <w:rPr>
          <w:sz w:val="28"/>
          <w:szCs w:val="28"/>
        </w:rPr>
        <w:t>статьялары</w:t>
      </w:r>
      <w:proofErr w:type="spellEnd"/>
      <w:r w:rsidRPr="000F466A">
        <w:rPr>
          <w:sz w:val="28"/>
          <w:szCs w:val="28"/>
        </w:rPr>
        <w:t xml:space="preserve"> Қамқоршылық кеңесінің </w:t>
      </w:r>
      <w:proofErr w:type="spellStart"/>
      <w:r w:rsidRPr="000F466A">
        <w:rPr>
          <w:sz w:val="28"/>
          <w:szCs w:val="28"/>
        </w:rPr>
        <w:t>отырысында</w:t>
      </w:r>
      <w:proofErr w:type="spellEnd"/>
      <w:r w:rsidRPr="000F466A">
        <w:rPr>
          <w:sz w:val="28"/>
          <w:szCs w:val="28"/>
        </w:rPr>
        <w:t xml:space="preserve"> </w:t>
      </w:r>
      <w:proofErr w:type="spellStart"/>
      <w:r w:rsidRPr="000F466A">
        <w:rPr>
          <w:sz w:val="28"/>
          <w:szCs w:val="28"/>
        </w:rPr>
        <w:t>бекітіледі</w:t>
      </w:r>
      <w:proofErr w:type="spellEnd"/>
      <w:r w:rsidRPr="000F466A">
        <w:rPr>
          <w:sz w:val="28"/>
          <w:szCs w:val="28"/>
        </w:rPr>
        <w:t>.</w:t>
      </w:r>
      <w:r w:rsidRPr="000F466A">
        <w:rPr>
          <w:sz w:val="28"/>
          <w:szCs w:val="28"/>
        </w:rPr>
        <w:br/>
      </w:r>
      <w:r w:rsidRPr="000F466A">
        <w:rPr>
          <w:sz w:val="28"/>
          <w:szCs w:val="28"/>
        </w:rPr>
        <w:br/>
        <w:t xml:space="preserve">Қамқоршылық қор </w:t>
      </w:r>
      <w:proofErr w:type="spellStart"/>
      <w:r w:rsidRPr="000F466A">
        <w:rPr>
          <w:sz w:val="28"/>
          <w:szCs w:val="28"/>
        </w:rPr>
        <w:t>еркімен</w:t>
      </w:r>
      <w:proofErr w:type="spellEnd"/>
      <w:r w:rsidRPr="000F466A">
        <w:rPr>
          <w:sz w:val="28"/>
          <w:szCs w:val="28"/>
        </w:rPr>
        <w:t xml:space="preserve"> қайырымдылық </w:t>
      </w:r>
      <w:proofErr w:type="spellStart"/>
      <w:r w:rsidRPr="000F466A">
        <w:rPr>
          <w:sz w:val="28"/>
          <w:szCs w:val="28"/>
        </w:rPr>
        <w:t>берушілер</w:t>
      </w:r>
      <w:proofErr w:type="spellEnd"/>
      <w:r w:rsidRPr="000F466A">
        <w:rPr>
          <w:sz w:val="28"/>
          <w:szCs w:val="28"/>
        </w:rPr>
        <w:t xml:space="preserve"> </w:t>
      </w:r>
      <w:proofErr w:type="spellStart"/>
      <w:r w:rsidRPr="000F466A">
        <w:rPr>
          <w:sz w:val="28"/>
          <w:szCs w:val="28"/>
        </w:rPr>
        <w:t>есебінен</w:t>
      </w:r>
      <w:proofErr w:type="spellEnd"/>
      <w:r w:rsidRPr="000F466A">
        <w:rPr>
          <w:sz w:val="28"/>
          <w:szCs w:val="28"/>
        </w:rPr>
        <w:t xml:space="preserve"> және өтеусі</w:t>
      </w:r>
      <w:proofErr w:type="gramStart"/>
      <w:r w:rsidRPr="000F466A">
        <w:rPr>
          <w:sz w:val="28"/>
          <w:szCs w:val="28"/>
        </w:rPr>
        <w:t>з қам</w:t>
      </w:r>
      <w:proofErr w:type="gramEnd"/>
      <w:r w:rsidRPr="000F466A">
        <w:rPr>
          <w:sz w:val="28"/>
          <w:szCs w:val="28"/>
        </w:rPr>
        <w:t xml:space="preserve">қорлық </w:t>
      </w:r>
      <w:proofErr w:type="spellStart"/>
      <w:r w:rsidRPr="000F466A">
        <w:rPr>
          <w:sz w:val="28"/>
          <w:szCs w:val="28"/>
        </w:rPr>
        <w:t>жарналарымен</w:t>
      </w:r>
      <w:proofErr w:type="spellEnd"/>
      <w:r w:rsidRPr="000F466A">
        <w:rPr>
          <w:sz w:val="28"/>
          <w:szCs w:val="28"/>
        </w:rPr>
        <w:t xml:space="preserve"> қалыптасады.</w:t>
      </w:r>
      <w:r w:rsidRPr="000F466A">
        <w:rPr>
          <w:sz w:val="28"/>
          <w:szCs w:val="28"/>
        </w:rPr>
        <w:br/>
      </w:r>
      <w:r w:rsidRPr="000F466A">
        <w:rPr>
          <w:sz w:val="28"/>
          <w:szCs w:val="28"/>
        </w:rPr>
        <w:br/>
        <w:t xml:space="preserve">Рақымдық қорына рақымдықты </w:t>
      </w:r>
      <w:proofErr w:type="spellStart"/>
      <w:r w:rsidRPr="000F466A">
        <w:rPr>
          <w:sz w:val="28"/>
          <w:szCs w:val="28"/>
        </w:rPr>
        <w:t>жеке</w:t>
      </w:r>
      <w:proofErr w:type="spellEnd"/>
      <w:r w:rsidRPr="000F466A">
        <w:rPr>
          <w:sz w:val="28"/>
          <w:szCs w:val="28"/>
        </w:rPr>
        <w:t xml:space="preserve"> </w:t>
      </w:r>
      <w:proofErr w:type="spellStart"/>
      <w:r w:rsidRPr="000F466A">
        <w:rPr>
          <w:sz w:val="28"/>
          <w:szCs w:val="28"/>
        </w:rPr>
        <w:t>адамдар</w:t>
      </w:r>
      <w:proofErr w:type="spellEnd"/>
      <w:r w:rsidRPr="000F466A">
        <w:rPr>
          <w:sz w:val="28"/>
          <w:szCs w:val="28"/>
        </w:rPr>
        <w:t>, ұйымдар, сондай-ақ ә</w:t>
      </w:r>
      <w:proofErr w:type="gramStart"/>
      <w:r w:rsidRPr="000F466A">
        <w:rPr>
          <w:sz w:val="28"/>
          <w:szCs w:val="28"/>
        </w:rPr>
        <w:t>р</w:t>
      </w:r>
      <w:proofErr w:type="gramEnd"/>
      <w:r w:rsidRPr="000F466A">
        <w:rPr>
          <w:sz w:val="28"/>
          <w:szCs w:val="28"/>
        </w:rPr>
        <w:t xml:space="preserve"> түрлі тұлғадағы </w:t>
      </w:r>
      <w:proofErr w:type="spellStart"/>
      <w:r w:rsidRPr="000F466A">
        <w:rPr>
          <w:sz w:val="28"/>
          <w:szCs w:val="28"/>
        </w:rPr>
        <w:t>адамдар</w:t>
      </w:r>
      <w:proofErr w:type="spellEnd"/>
      <w:r w:rsidRPr="000F466A">
        <w:rPr>
          <w:sz w:val="28"/>
          <w:szCs w:val="28"/>
        </w:rPr>
        <w:t xml:space="preserve"> шала </w:t>
      </w:r>
      <w:proofErr w:type="spellStart"/>
      <w:r w:rsidRPr="000F466A">
        <w:rPr>
          <w:sz w:val="28"/>
          <w:szCs w:val="28"/>
        </w:rPr>
        <w:t>алады</w:t>
      </w:r>
      <w:proofErr w:type="spellEnd"/>
      <w:r w:rsidRPr="000F466A">
        <w:rPr>
          <w:sz w:val="28"/>
          <w:szCs w:val="28"/>
        </w:rPr>
        <w:t>.</w:t>
      </w:r>
      <w:r w:rsidRPr="000F466A">
        <w:rPr>
          <w:sz w:val="28"/>
          <w:szCs w:val="28"/>
        </w:rPr>
        <w:br/>
      </w:r>
      <w:r w:rsidRPr="000F466A">
        <w:rPr>
          <w:sz w:val="28"/>
          <w:szCs w:val="28"/>
        </w:rPr>
        <w:br/>
        <w:t xml:space="preserve">Қамқорлық қордың қайырымдылық </w:t>
      </w:r>
      <w:proofErr w:type="spellStart"/>
      <w:r w:rsidRPr="000F466A">
        <w:rPr>
          <w:sz w:val="28"/>
          <w:szCs w:val="28"/>
        </w:rPr>
        <w:t>тартуы</w:t>
      </w:r>
      <w:proofErr w:type="spellEnd"/>
      <w:r w:rsidRPr="000F466A">
        <w:rPr>
          <w:sz w:val="28"/>
          <w:szCs w:val="28"/>
        </w:rPr>
        <w:t xml:space="preserve"> минималдық </w:t>
      </w:r>
      <w:proofErr w:type="spellStart"/>
      <w:r w:rsidRPr="000F466A">
        <w:rPr>
          <w:sz w:val="28"/>
          <w:szCs w:val="28"/>
        </w:rPr>
        <w:t>сомасы</w:t>
      </w:r>
      <w:proofErr w:type="spellEnd"/>
      <w:r w:rsidRPr="000F466A">
        <w:rPr>
          <w:sz w:val="28"/>
          <w:szCs w:val="28"/>
        </w:rPr>
        <w:t xml:space="preserve"> Қамқорлық қордың кеңесінің </w:t>
      </w:r>
      <w:proofErr w:type="spellStart"/>
      <w:r w:rsidRPr="000F466A">
        <w:rPr>
          <w:sz w:val="28"/>
          <w:szCs w:val="28"/>
        </w:rPr>
        <w:t>отырысында</w:t>
      </w:r>
      <w:proofErr w:type="spellEnd"/>
      <w:r w:rsidRPr="000F466A">
        <w:rPr>
          <w:sz w:val="28"/>
          <w:szCs w:val="28"/>
        </w:rPr>
        <w:t xml:space="preserve"> қойылады.</w:t>
      </w:r>
      <w:r w:rsidRPr="000F466A">
        <w:rPr>
          <w:sz w:val="28"/>
          <w:szCs w:val="28"/>
        </w:rPr>
        <w:br/>
      </w:r>
      <w:r w:rsidRPr="000F466A">
        <w:rPr>
          <w:sz w:val="28"/>
          <w:szCs w:val="28"/>
        </w:rPr>
        <w:br/>
        <w:t xml:space="preserve">Қамқоршылық қорына </w:t>
      </w:r>
      <w:proofErr w:type="spellStart"/>
      <w:r w:rsidRPr="000F466A">
        <w:rPr>
          <w:sz w:val="28"/>
          <w:szCs w:val="28"/>
        </w:rPr>
        <w:t>берілген</w:t>
      </w:r>
      <w:proofErr w:type="spellEnd"/>
      <w:r w:rsidRPr="000F466A">
        <w:rPr>
          <w:sz w:val="28"/>
          <w:szCs w:val="28"/>
        </w:rPr>
        <w:t xml:space="preserve"> қайырымдылық </w:t>
      </w:r>
      <w:proofErr w:type="spellStart"/>
      <w:r w:rsidRPr="000F466A">
        <w:rPr>
          <w:sz w:val="28"/>
          <w:szCs w:val="28"/>
        </w:rPr>
        <w:t>тарту</w:t>
      </w:r>
      <w:proofErr w:type="spellEnd"/>
      <w:r w:rsidRPr="000F466A">
        <w:rPr>
          <w:sz w:val="28"/>
          <w:szCs w:val="28"/>
        </w:rPr>
        <w:t xml:space="preserve"> мақсатты бағыттарға жұмсалады.</w:t>
      </w:r>
      <w:r w:rsidRPr="000F466A">
        <w:rPr>
          <w:sz w:val="28"/>
          <w:szCs w:val="28"/>
        </w:rPr>
        <w:br/>
      </w:r>
      <w:r w:rsidRPr="000F466A">
        <w:rPr>
          <w:sz w:val="28"/>
          <w:szCs w:val="28"/>
        </w:rPr>
        <w:br/>
        <w:t xml:space="preserve">Осы </w:t>
      </w:r>
      <w:proofErr w:type="spellStart"/>
      <w:r w:rsidRPr="000F466A">
        <w:rPr>
          <w:sz w:val="28"/>
          <w:szCs w:val="28"/>
        </w:rPr>
        <w:t>Ережеде</w:t>
      </w:r>
      <w:proofErr w:type="spellEnd"/>
      <w:r w:rsidRPr="000F466A">
        <w:rPr>
          <w:sz w:val="28"/>
          <w:szCs w:val="28"/>
        </w:rPr>
        <w:t xml:space="preserve"> көрсетілген қайырымдылық </w:t>
      </w:r>
      <w:proofErr w:type="spellStart"/>
      <w:r w:rsidRPr="000F466A">
        <w:rPr>
          <w:sz w:val="28"/>
          <w:szCs w:val="28"/>
        </w:rPr>
        <w:t>жалпы</w:t>
      </w:r>
      <w:proofErr w:type="spellEnd"/>
      <w:r w:rsidRPr="000F466A">
        <w:rPr>
          <w:sz w:val="28"/>
          <w:szCs w:val="28"/>
        </w:rPr>
        <w:t xml:space="preserve"> мақсаттарға, нақты мақсаттарға </w:t>
      </w:r>
      <w:proofErr w:type="spellStart"/>
      <w:r w:rsidRPr="000F466A">
        <w:rPr>
          <w:sz w:val="28"/>
          <w:szCs w:val="28"/>
        </w:rPr>
        <w:t>жіберіледі</w:t>
      </w:r>
      <w:proofErr w:type="spellEnd"/>
      <w:r w:rsidRPr="000F466A">
        <w:rPr>
          <w:sz w:val="28"/>
          <w:szCs w:val="28"/>
        </w:rPr>
        <w:t>.</w:t>
      </w:r>
      <w:r w:rsidRPr="000F466A">
        <w:rPr>
          <w:sz w:val="28"/>
          <w:szCs w:val="28"/>
        </w:rPr>
        <w:br/>
      </w:r>
      <w:r w:rsidRPr="000F466A">
        <w:rPr>
          <w:sz w:val="28"/>
          <w:szCs w:val="28"/>
        </w:rPr>
        <w:br/>
        <w:t>Әрбі</w:t>
      </w:r>
      <w:proofErr w:type="gramStart"/>
      <w:r w:rsidRPr="000F466A">
        <w:rPr>
          <w:sz w:val="28"/>
          <w:szCs w:val="28"/>
        </w:rPr>
        <w:t>р</w:t>
      </w:r>
      <w:proofErr w:type="gramEnd"/>
      <w:r w:rsidRPr="000F466A">
        <w:rPr>
          <w:sz w:val="28"/>
          <w:szCs w:val="28"/>
        </w:rPr>
        <w:t xml:space="preserve"> тұлға </w:t>
      </w:r>
      <w:proofErr w:type="spellStart"/>
      <w:r w:rsidRPr="000F466A">
        <w:rPr>
          <w:sz w:val="28"/>
          <w:szCs w:val="28"/>
        </w:rPr>
        <w:t>немесе</w:t>
      </w:r>
      <w:proofErr w:type="spellEnd"/>
      <w:r w:rsidRPr="000F466A">
        <w:rPr>
          <w:sz w:val="28"/>
          <w:szCs w:val="28"/>
        </w:rPr>
        <w:t xml:space="preserve"> ұйым өздері тапсырған жарналарының тағайындалмаған орынға </w:t>
      </w:r>
      <w:proofErr w:type="spellStart"/>
      <w:r w:rsidRPr="000F466A">
        <w:rPr>
          <w:sz w:val="28"/>
          <w:szCs w:val="28"/>
        </w:rPr>
        <w:t>жіберілгенін</w:t>
      </w:r>
      <w:proofErr w:type="spellEnd"/>
      <w:r w:rsidRPr="000F466A">
        <w:rPr>
          <w:sz w:val="28"/>
          <w:szCs w:val="28"/>
        </w:rPr>
        <w:t xml:space="preserve"> </w:t>
      </w:r>
      <w:proofErr w:type="spellStart"/>
      <w:r w:rsidRPr="000F466A">
        <w:rPr>
          <w:sz w:val="28"/>
          <w:szCs w:val="28"/>
        </w:rPr>
        <w:t>білген</w:t>
      </w:r>
      <w:proofErr w:type="spellEnd"/>
      <w:r w:rsidRPr="000F466A">
        <w:rPr>
          <w:sz w:val="28"/>
          <w:szCs w:val="28"/>
        </w:rPr>
        <w:t xml:space="preserve"> жағдайда, соған нақты дәлелдерді қамқорлық кеңесіне ұсынып, </w:t>
      </w:r>
      <w:proofErr w:type="spellStart"/>
      <w:r w:rsidRPr="000F466A">
        <w:rPr>
          <w:sz w:val="28"/>
          <w:szCs w:val="28"/>
        </w:rPr>
        <w:t>жарналарын</w:t>
      </w:r>
      <w:proofErr w:type="spellEnd"/>
      <w:r w:rsidRPr="000F466A">
        <w:rPr>
          <w:sz w:val="28"/>
          <w:szCs w:val="28"/>
        </w:rPr>
        <w:t xml:space="preserve"> қайта </w:t>
      </w:r>
      <w:proofErr w:type="spellStart"/>
      <w:r w:rsidRPr="000F466A">
        <w:rPr>
          <w:sz w:val="28"/>
          <w:szCs w:val="28"/>
        </w:rPr>
        <w:t>талап</w:t>
      </w:r>
      <w:proofErr w:type="spellEnd"/>
      <w:r w:rsidRPr="000F466A">
        <w:rPr>
          <w:sz w:val="28"/>
          <w:szCs w:val="28"/>
        </w:rPr>
        <w:t xml:space="preserve"> </w:t>
      </w:r>
      <w:proofErr w:type="spellStart"/>
      <w:r w:rsidRPr="000F466A">
        <w:rPr>
          <w:sz w:val="28"/>
          <w:szCs w:val="28"/>
        </w:rPr>
        <w:t>етулеріне</w:t>
      </w:r>
      <w:proofErr w:type="spellEnd"/>
      <w:r w:rsidRPr="000F466A">
        <w:rPr>
          <w:sz w:val="28"/>
          <w:szCs w:val="28"/>
        </w:rPr>
        <w:t xml:space="preserve"> </w:t>
      </w:r>
      <w:proofErr w:type="spellStart"/>
      <w:r w:rsidRPr="000F466A">
        <w:rPr>
          <w:sz w:val="28"/>
          <w:szCs w:val="28"/>
        </w:rPr>
        <w:t>болады</w:t>
      </w:r>
      <w:proofErr w:type="spellEnd"/>
      <w:r w:rsidRPr="000F466A">
        <w:rPr>
          <w:sz w:val="28"/>
          <w:szCs w:val="28"/>
        </w:rPr>
        <w:t>.</w:t>
      </w:r>
      <w:r w:rsidRPr="000F466A">
        <w:rPr>
          <w:sz w:val="28"/>
          <w:szCs w:val="28"/>
        </w:rPr>
        <w:br/>
      </w:r>
      <w:r w:rsidRPr="000F466A">
        <w:rPr>
          <w:sz w:val="28"/>
          <w:szCs w:val="28"/>
        </w:rPr>
        <w:br/>
        <w:t>Қамқоршылық қорының қаражаты Қамқоршылық кеңесінің қазынашысында сақталады</w:t>
      </w:r>
      <w:proofErr w:type="gramStart"/>
      <w:r w:rsidRPr="000F466A">
        <w:rPr>
          <w:sz w:val="28"/>
          <w:szCs w:val="28"/>
        </w:rPr>
        <w:t>,м</w:t>
      </w:r>
      <w:proofErr w:type="gramEnd"/>
      <w:r w:rsidRPr="000F466A">
        <w:rPr>
          <w:sz w:val="28"/>
          <w:szCs w:val="28"/>
        </w:rPr>
        <w:t xml:space="preserve">ектеп </w:t>
      </w:r>
      <w:proofErr w:type="spellStart"/>
      <w:r w:rsidRPr="000F466A">
        <w:rPr>
          <w:sz w:val="28"/>
          <w:szCs w:val="28"/>
        </w:rPr>
        <w:t>кассасында</w:t>
      </w:r>
      <w:proofErr w:type="spellEnd"/>
      <w:r w:rsidRPr="000F466A">
        <w:rPr>
          <w:sz w:val="28"/>
          <w:szCs w:val="28"/>
        </w:rPr>
        <w:t xml:space="preserve"> </w:t>
      </w:r>
      <w:proofErr w:type="spellStart"/>
      <w:r w:rsidRPr="000F466A">
        <w:rPr>
          <w:sz w:val="28"/>
          <w:szCs w:val="28"/>
        </w:rPr>
        <w:t>немесе</w:t>
      </w:r>
      <w:proofErr w:type="spellEnd"/>
      <w:r w:rsidRPr="000F466A">
        <w:rPr>
          <w:sz w:val="28"/>
          <w:szCs w:val="28"/>
        </w:rPr>
        <w:t xml:space="preserve"> мектептің </w:t>
      </w:r>
      <w:proofErr w:type="spellStart"/>
      <w:r w:rsidRPr="000F466A">
        <w:rPr>
          <w:sz w:val="28"/>
          <w:szCs w:val="28"/>
        </w:rPr>
        <w:t>арнайы</w:t>
      </w:r>
      <w:proofErr w:type="spellEnd"/>
      <w:r w:rsidRPr="000F466A">
        <w:rPr>
          <w:sz w:val="28"/>
          <w:szCs w:val="28"/>
        </w:rPr>
        <w:t xml:space="preserve"> </w:t>
      </w:r>
      <w:proofErr w:type="spellStart"/>
      <w:r w:rsidRPr="000F466A">
        <w:rPr>
          <w:sz w:val="28"/>
          <w:szCs w:val="28"/>
        </w:rPr>
        <w:t>есеп</w:t>
      </w:r>
      <w:proofErr w:type="spellEnd"/>
      <w:r w:rsidRPr="000F466A">
        <w:rPr>
          <w:sz w:val="28"/>
          <w:szCs w:val="28"/>
        </w:rPr>
        <w:t xml:space="preserve"> </w:t>
      </w:r>
      <w:proofErr w:type="spellStart"/>
      <w:r w:rsidRPr="000F466A">
        <w:rPr>
          <w:sz w:val="28"/>
          <w:szCs w:val="28"/>
        </w:rPr>
        <w:t>шотында</w:t>
      </w:r>
      <w:proofErr w:type="spellEnd"/>
      <w:r w:rsidRPr="000F466A">
        <w:rPr>
          <w:sz w:val="28"/>
          <w:szCs w:val="28"/>
        </w:rPr>
        <w:t xml:space="preserve"> сақталады.Қолма-қол ақшаны қабылдау, уақытша сақтау,Қамқоршылық қордың қаражатын Қамқордық кеңестің басқармасын өкілдерінің қолдарына </w:t>
      </w:r>
      <w:r w:rsidRPr="000F466A">
        <w:rPr>
          <w:sz w:val="28"/>
          <w:szCs w:val="28"/>
        </w:rPr>
        <w:lastRenderedPageBreak/>
        <w:t xml:space="preserve">беруді,қамқорлық кеңесінің қазынашысы </w:t>
      </w:r>
      <w:proofErr w:type="spellStart"/>
      <w:r w:rsidRPr="000F466A">
        <w:rPr>
          <w:sz w:val="28"/>
          <w:szCs w:val="28"/>
        </w:rPr>
        <w:t>іске</w:t>
      </w:r>
      <w:proofErr w:type="spellEnd"/>
      <w:r w:rsidRPr="000F466A">
        <w:rPr>
          <w:sz w:val="28"/>
          <w:szCs w:val="28"/>
        </w:rPr>
        <w:t xml:space="preserve"> </w:t>
      </w:r>
      <w:proofErr w:type="spellStart"/>
      <w:r w:rsidRPr="000F466A">
        <w:rPr>
          <w:sz w:val="28"/>
          <w:szCs w:val="28"/>
        </w:rPr>
        <w:t>асырады</w:t>
      </w:r>
      <w:proofErr w:type="spellEnd"/>
      <w:r w:rsidRPr="000F466A">
        <w:rPr>
          <w:sz w:val="28"/>
          <w:szCs w:val="28"/>
        </w:rPr>
        <w:t>.</w:t>
      </w:r>
      <w:r w:rsidRPr="000F466A">
        <w:rPr>
          <w:sz w:val="28"/>
          <w:szCs w:val="28"/>
        </w:rPr>
        <w:br/>
      </w:r>
      <w:r w:rsidRPr="000F466A">
        <w:rPr>
          <w:sz w:val="28"/>
          <w:szCs w:val="28"/>
        </w:rPr>
        <w:br/>
        <w:t xml:space="preserve">Қамқоршылық қордың ақша қаражаты </w:t>
      </w:r>
      <w:proofErr w:type="spellStart"/>
      <w:r w:rsidRPr="000F466A">
        <w:rPr>
          <w:sz w:val="28"/>
          <w:szCs w:val="28"/>
        </w:rPr>
        <w:t>мектеп</w:t>
      </w:r>
      <w:proofErr w:type="spellEnd"/>
      <w:r w:rsidRPr="000F466A">
        <w:rPr>
          <w:sz w:val="28"/>
          <w:szCs w:val="28"/>
        </w:rPr>
        <w:t xml:space="preserve"> </w:t>
      </w:r>
      <w:proofErr w:type="spellStart"/>
      <w:r w:rsidRPr="000F466A">
        <w:rPr>
          <w:sz w:val="28"/>
          <w:szCs w:val="28"/>
        </w:rPr>
        <w:t>кассасына</w:t>
      </w:r>
      <w:proofErr w:type="spellEnd"/>
      <w:r w:rsidRPr="000F466A">
        <w:rPr>
          <w:sz w:val="28"/>
          <w:szCs w:val="28"/>
        </w:rPr>
        <w:t xml:space="preserve"> қабылдауды</w:t>
      </w:r>
      <w:proofErr w:type="gramStart"/>
      <w:r w:rsidRPr="000F466A">
        <w:rPr>
          <w:sz w:val="28"/>
          <w:szCs w:val="28"/>
        </w:rPr>
        <w:t>,м</w:t>
      </w:r>
      <w:proofErr w:type="gramEnd"/>
      <w:r w:rsidRPr="000F466A">
        <w:rPr>
          <w:sz w:val="28"/>
          <w:szCs w:val="28"/>
        </w:rPr>
        <w:t xml:space="preserve">ектеп </w:t>
      </w:r>
      <w:proofErr w:type="spellStart"/>
      <w:r w:rsidRPr="000F466A">
        <w:rPr>
          <w:sz w:val="28"/>
          <w:szCs w:val="28"/>
        </w:rPr>
        <w:t>кассасынан</w:t>
      </w:r>
      <w:proofErr w:type="spellEnd"/>
      <w:r w:rsidRPr="000F466A">
        <w:rPr>
          <w:sz w:val="28"/>
          <w:szCs w:val="28"/>
        </w:rPr>
        <w:t xml:space="preserve"> ақша қаражатын беруді,сондай-ақ Қамқоршылық қордың ақша қаражатына </w:t>
      </w:r>
      <w:proofErr w:type="spellStart"/>
      <w:r w:rsidRPr="000F466A">
        <w:rPr>
          <w:sz w:val="28"/>
          <w:szCs w:val="28"/>
        </w:rPr>
        <w:t>байланысты</w:t>
      </w:r>
      <w:proofErr w:type="spellEnd"/>
      <w:r w:rsidRPr="000F466A">
        <w:rPr>
          <w:sz w:val="28"/>
          <w:szCs w:val="28"/>
        </w:rPr>
        <w:t xml:space="preserve"> барлық </w:t>
      </w:r>
      <w:proofErr w:type="spellStart"/>
      <w:r w:rsidRPr="000F466A">
        <w:rPr>
          <w:sz w:val="28"/>
          <w:szCs w:val="28"/>
        </w:rPr>
        <w:t>операцияны</w:t>
      </w:r>
      <w:proofErr w:type="spellEnd"/>
      <w:r w:rsidRPr="000F466A">
        <w:rPr>
          <w:sz w:val="28"/>
          <w:szCs w:val="28"/>
        </w:rPr>
        <w:t xml:space="preserve"> , мектептің </w:t>
      </w:r>
      <w:proofErr w:type="spellStart"/>
      <w:r w:rsidRPr="000F466A">
        <w:rPr>
          <w:sz w:val="28"/>
          <w:szCs w:val="28"/>
        </w:rPr>
        <w:t>арнайы</w:t>
      </w:r>
      <w:proofErr w:type="spellEnd"/>
      <w:r w:rsidRPr="000F466A">
        <w:rPr>
          <w:sz w:val="28"/>
          <w:szCs w:val="28"/>
        </w:rPr>
        <w:t xml:space="preserve"> </w:t>
      </w:r>
      <w:proofErr w:type="spellStart"/>
      <w:r w:rsidRPr="000F466A">
        <w:rPr>
          <w:sz w:val="28"/>
          <w:szCs w:val="28"/>
        </w:rPr>
        <w:t>шотында</w:t>
      </w:r>
      <w:proofErr w:type="spellEnd"/>
      <w:r w:rsidRPr="000F466A">
        <w:rPr>
          <w:sz w:val="28"/>
          <w:szCs w:val="28"/>
        </w:rPr>
        <w:t xml:space="preserve"> сақталған қаржатқа, Қамқоршылық кеңестің және оның органдарының қарауымен </w:t>
      </w:r>
      <w:proofErr w:type="spellStart"/>
      <w:r w:rsidRPr="000F466A">
        <w:rPr>
          <w:sz w:val="28"/>
          <w:szCs w:val="28"/>
        </w:rPr>
        <w:t>мектеп</w:t>
      </w:r>
      <w:proofErr w:type="spellEnd"/>
      <w:r w:rsidRPr="000F466A">
        <w:rPr>
          <w:sz w:val="28"/>
          <w:szCs w:val="28"/>
        </w:rPr>
        <w:t xml:space="preserve"> </w:t>
      </w:r>
      <w:proofErr w:type="spellStart"/>
      <w:r w:rsidRPr="000F466A">
        <w:rPr>
          <w:sz w:val="28"/>
          <w:szCs w:val="28"/>
        </w:rPr>
        <w:t>бухгалтері</w:t>
      </w:r>
      <w:proofErr w:type="spellEnd"/>
      <w:r w:rsidRPr="000F466A">
        <w:rPr>
          <w:sz w:val="28"/>
          <w:szCs w:val="28"/>
        </w:rPr>
        <w:t xml:space="preserve"> </w:t>
      </w:r>
      <w:proofErr w:type="spellStart"/>
      <w:r w:rsidRPr="000F466A">
        <w:rPr>
          <w:sz w:val="28"/>
          <w:szCs w:val="28"/>
        </w:rPr>
        <w:t>есеп</w:t>
      </w:r>
      <w:proofErr w:type="spellEnd"/>
      <w:r w:rsidRPr="000F466A">
        <w:rPr>
          <w:sz w:val="28"/>
          <w:szCs w:val="28"/>
        </w:rPr>
        <w:t xml:space="preserve"> жүргізеді.</w:t>
      </w:r>
      <w:r w:rsidRPr="000F466A">
        <w:rPr>
          <w:sz w:val="28"/>
          <w:szCs w:val="28"/>
        </w:rPr>
        <w:br/>
      </w:r>
      <w:r w:rsidRPr="000F466A">
        <w:rPr>
          <w:sz w:val="28"/>
          <w:szCs w:val="28"/>
        </w:rPr>
        <w:br/>
        <w:t xml:space="preserve">Мектептің </w:t>
      </w:r>
      <w:proofErr w:type="spellStart"/>
      <w:r w:rsidRPr="000F466A">
        <w:rPr>
          <w:sz w:val="28"/>
          <w:szCs w:val="28"/>
        </w:rPr>
        <w:t>арнайы</w:t>
      </w:r>
      <w:proofErr w:type="spellEnd"/>
      <w:r w:rsidRPr="000F466A">
        <w:rPr>
          <w:sz w:val="28"/>
          <w:szCs w:val="28"/>
        </w:rPr>
        <w:t xml:space="preserve"> </w:t>
      </w:r>
      <w:proofErr w:type="spellStart"/>
      <w:r w:rsidRPr="000F466A">
        <w:rPr>
          <w:sz w:val="28"/>
          <w:szCs w:val="28"/>
        </w:rPr>
        <w:t>шотына</w:t>
      </w:r>
      <w:proofErr w:type="spellEnd"/>
      <w:r w:rsidRPr="000F466A">
        <w:rPr>
          <w:sz w:val="28"/>
          <w:szCs w:val="28"/>
        </w:rPr>
        <w:t xml:space="preserve"> қаражат түскен </w:t>
      </w:r>
      <w:proofErr w:type="spellStart"/>
      <w:r w:rsidRPr="000F466A">
        <w:rPr>
          <w:sz w:val="28"/>
          <w:szCs w:val="28"/>
        </w:rPr>
        <w:t>кезде,мектеп</w:t>
      </w:r>
      <w:proofErr w:type="spellEnd"/>
      <w:r w:rsidRPr="000F466A">
        <w:rPr>
          <w:sz w:val="28"/>
          <w:szCs w:val="28"/>
        </w:rPr>
        <w:t xml:space="preserve"> </w:t>
      </w:r>
      <w:proofErr w:type="spellStart"/>
      <w:r w:rsidRPr="000F466A">
        <w:rPr>
          <w:sz w:val="28"/>
          <w:szCs w:val="28"/>
        </w:rPr>
        <w:t>бухгалтері</w:t>
      </w:r>
      <w:proofErr w:type="spellEnd"/>
      <w:r w:rsidRPr="000F466A">
        <w:rPr>
          <w:sz w:val="28"/>
          <w:szCs w:val="28"/>
        </w:rPr>
        <w:t xml:space="preserve"> </w:t>
      </w:r>
      <w:proofErr w:type="spellStart"/>
      <w:r w:rsidRPr="000F466A">
        <w:rPr>
          <w:sz w:val="28"/>
          <w:szCs w:val="28"/>
        </w:rPr>
        <w:t>бір</w:t>
      </w:r>
      <w:proofErr w:type="spellEnd"/>
      <w:r w:rsidRPr="000F466A">
        <w:rPr>
          <w:sz w:val="28"/>
          <w:szCs w:val="28"/>
        </w:rPr>
        <w:t xml:space="preserve"> </w:t>
      </w:r>
      <w:proofErr w:type="spellStart"/>
      <w:r w:rsidRPr="000F466A">
        <w:rPr>
          <w:sz w:val="28"/>
          <w:szCs w:val="28"/>
        </w:rPr>
        <w:t>апта</w:t>
      </w:r>
      <w:proofErr w:type="spellEnd"/>
      <w:r w:rsidRPr="000F466A">
        <w:rPr>
          <w:sz w:val="28"/>
          <w:szCs w:val="28"/>
        </w:rPr>
        <w:t xml:space="preserve"> </w:t>
      </w:r>
      <w:proofErr w:type="spellStart"/>
      <w:r w:rsidRPr="000F466A">
        <w:rPr>
          <w:sz w:val="28"/>
          <w:szCs w:val="28"/>
        </w:rPr>
        <w:t>мерзімде</w:t>
      </w:r>
      <w:proofErr w:type="spellEnd"/>
      <w:r w:rsidRPr="000F466A">
        <w:rPr>
          <w:sz w:val="28"/>
          <w:szCs w:val="28"/>
        </w:rPr>
        <w:t xml:space="preserve"> қазынашыға </w:t>
      </w:r>
      <w:proofErr w:type="spellStart"/>
      <w:r w:rsidRPr="000F466A">
        <w:rPr>
          <w:sz w:val="28"/>
          <w:szCs w:val="28"/>
        </w:rPr>
        <w:t>немесе</w:t>
      </w:r>
      <w:proofErr w:type="spellEnd"/>
      <w:r w:rsidRPr="000F466A">
        <w:rPr>
          <w:sz w:val="28"/>
          <w:szCs w:val="28"/>
        </w:rPr>
        <w:t xml:space="preserve"> Қамқоршылық кеңест</w:t>
      </w:r>
      <w:proofErr w:type="gramStart"/>
      <w:r w:rsidRPr="000F466A">
        <w:rPr>
          <w:sz w:val="28"/>
          <w:szCs w:val="28"/>
        </w:rPr>
        <w:t>ің Т</w:t>
      </w:r>
      <w:proofErr w:type="gramEnd"/>
      <w:r w:rsidRPr="000F466A">
        <w:rPr>
          <w:sz w:val="28"/>
          <w:szCs w:val="28"/>
        </w:rPr>
        <w:t xml:space="preserve">өрағасына хабарлауға </w:t>
      </w:r>
      <w:proofErr w:type="spellStart"/>
      <w:r w:rsidRPr="000F466A">
        <w:rPr>
          <w:sz w:val="28"/>
          <w:szCs w:val="28"/>
        </w:rPr>
        <w:t>міндетті</w:t>
      </w:r>
      <w:proofErr w:type="spellEnd"/>
      <w:r w:rsidRPr="000F466A">
        <w:rPr>
          <w:sz w:val="28"/>
          <w:szCs w:val="28"/>
        </w:rPr>
        <w:t>.</w:t>
      </w:r>
      <w:r w:rsidRPr="000F466A">
        <w:rPr>
          <w:sz w:val="28"/>
          <w:szCs w:val="28"/>
        </w:rPr>
        <w:br/>
      </w:r>
      <w:r w:rsidRPr="000F466A">
        <w:rPr>
          <w:sz w:val="28"/>
          <w:szCs w:val="28"/>
        </w:rPr>
        <w:br/>
        <w:t xml:space="preserve">Қамқорлық қордан қаражатты </w:t>
      </w:r>
      <w:proofErr w:type="spellStart"/>
      <w:r w:rsidRPr="000F466A">
        <w:rPr>
          <w:sz w:val="28"/>
          <w:szCs w:val="28"/>
        </w:rPr>
        <w:t>есептеп</w:t>
      </w:r>
      <w:proofErr w:type="spellEnd"/>
      <w:r w:rsidRPr="000F466A">
        <w:rPr>
          <w:sz w:val="28"/>
          <w:szCs w:val="28"/>
        </w:rPr>
        <w:t xml:space="preserve"> шығару және бақылау </w:t>
      </w:r>
      <w:proofErr w:type="spellStart"/>
      <w:r w:rsidRPr="000F466A">
        <w:rPr>
          <w:sz w:val="28"/>
          <w:szCs w:val="28"/>
        </w:rPr>
        <w:t>тексеріс</w:t>
      </w:r>
      <w:proofErr w:type="spellEnd"/>
      <w:r w:rsidRPr="000F466A">
        <w:rPr>
          <w:sz w:val="28"/>
          <w:szCs w:val="28"/>
        </w:rPr>
        <w:t xml:space="preserve"> </w:t>
      </w:r>
      <w:proofErr w:type="spellStart"/>
      <w:r w:rsidRPr="000F466A">
        <w:rPr>
          <w:sz w:val="28"/>
          <w:szCs w:val="28"/>
        </w:rPr>
        <w:t>комиссиясымен</w:t>
      </w:r>
      <w:proofErr w:type="spellEnd"/>
      <w:r w:rsidRPr="000F466A">
        <w:rPr>
          <w:sz w:val="28"/>
          <w:szCs w:val="28"/>
        </w:rPr>
        <w:t xml:space="preserve"> </w:t>
      </w:r>
      <w:proofErr w:type="spellStart"/>
      <w:r w:rsidRPr="000F466A">
        <w:rPr>
          <w:sz w:val="28"/>
          <w:szCs w:val="28"/>
        </w:rPr>
        <w:t>іске</w:t>
      </w:r>
      <w:proofErr w:type="spellEnd"/>
      <w:r w:rsidRPr="000F466A">
        <w:rPr>
          <w:sz w:val="28"/>
          <w:szCs w:val="28"/>
        </w:rPr>
        <w:t xml:space="preserve"> </w:t>
      </w:r>
      <w:proofErr w:type="spellStart"/>
      <w:r w:rsidRPr="000F466A">
        <w:rPr>
          <w:sz w:val="28"/>
          <w:szCs w:val="28"/>
        </w:rPr>
        <w:t>асырылады</w:t>
      </w:r>
      <w:proofErr w:type="spellEnd"/>
      <w:r w:rsidRPr="000F466A">
        <w:rPr>
          <w:sz w:val="28"/>
          <w:szCs w:val="28"/>
        </w:rPr>
        <w:t>.</w:t>
      </w:r>
      <w:r w:rsidRPr="000F466A">
        <w:rPr>
          <w:sz w:val="28"/>
          <w:szCs w:val="28"/>
        </w:rPr>
        <w:br/>
      </w:r>
      <w:r w:rsidRPr="000F466A">
        <w:rPr>
          <w:sz w:val="28"/>
          <w:szCs w:val="28"/>
        </w:rPr>
        <w:br/>
      </w:r>
      <w:r w:rsidRPr="000F466A">
        <w:rPr>
          <w:sz w:val="28"/>
          <w:szCs w:val="28"/>
        </w:rPr>
        <w:br/>
        <w:t xml:space="preserve">3.17 Басқа да </w:t>
      </w:r>
      <w:proofErr w:type="spellStart"/>
      <w:r w:rsidRPr="000F466A">
        <w:rPr>
          <w:sz w:val="28"/>
          <w:szCs w:val="28"/>
        </w:rPr>
        <w:t>ережелер</w:t>
      </w:r>
      <w:proofErr w:type="spellEnd"/>
      <w:r w:rsidRPr="000F466A">
        <w:rPr>
          <w:sz w:val="28"/>
          <w:szCs w:val="28"/>
        </w:rPr>
        <w:br/>
      </w:r>
      <w:r w:rsidRPr="000F466A">
        <w:rPr>
          <w:sz w:val="28"/>
          <w:szCs w:val="28"/>
        </w:rPr>
        <w:br/>
        <w:t xml:space="preserve">Осы </w:t>
      </w:r>
      <w:proofErr w:type="spellStart"/>
      <w:r w:rsidRPr="000F466A">
        <w:rPr>
          <w:sz w:val="28"/>
          <w:szCs w:val="28"/>
        </w:rPr>
        <w:t>Ереже</w:t>
      </w:r>
      <w:proofErr w:type="spellEnd"/>
      <w:r w:rsidRPr="000F466A">
        <w:rPr>
          <w:sz w:val="28"/>
          <w:szCs w:val="28"/>
        </w:rPr>
        <w:t xml:space="preserve"> </w:t>
      </w:r>
      <w:proofErr w:type="spellStart"/>
      <w:r w:rsidRPr="000F466A">
        <w:rPr>
          <w:sz w:val="28"/>
          <w:szCs w:val="28"/>
        </w:rPr>
        <w:t>мектеп</w:t>
      </w:r>
      <w:proofErr w:type="spellEnd"/>
      <w:r w:rsidRPr="000F466A">
        <w:rPr>
          <w:sz w:val="28"/>
          <w:szCs w:val="28"/>
        </w:rPr>
        <w:t xml:space="preserve"> директоры </w:t>
      </w:r>
      <w:proofErr w:type="spellStart"/>
      <w:r w:rsidRPr="000F466A">
        <w:rPr>
          <w:sz w:val="28"/>
          <w:szCs w:val="28"/>
        </w:rPr>
        <w:t>бекіткен</w:t>
      </w:r>
      <w:proofErr w:type="spellEnd"/>
      <w:r w:rsidRPr="000F466A">
        <w:rPr>
          <w:sz w:val="28"/>
          <w:szCs w:val="28"/>
        </w:rPr>
        <w:t xml:space="preserve"> және </w:t>
      </w:r>
      <w:proofErr w:type="spellStart"/>
      <w:r w:rsidRPr="000F466A">
        <w:rPr>
          <w:sz w:val="28"/>
          <w:szCs w:val="28"/>
        </w:rPr>
        <w:t>ата-аналар</w:t>
      </w:r>
      <w:proofErr w:type="spellEnd"/>
      <w:r w:rsidRPr="000F466A">
        <w:rPr>
          <w:sz w:val="28"/>
          <w:szCs w:val="28"/>
        </w:rPr>
        <w:t xml:space="preserve"> кеңесінде </w:t>
      </w:r>
      <w:proofErr w:type="spellStart"/>
      <w:r w:rsidRPr="000F466A">
        <w:rPr>
          <w:sz w:val="28"/>
          <w:szCs w:val="28"/>
        </w:rPr>
        <w:t>біліктілік</w:t>
      </w:r>
      <w:proofErr w:type="spellEnd"/>
      <w:r w:rsidRPr="000F466A">
        <w:rPr>
          <w:sz w:val="28"/>
          <w:szCs w:val="28"/>
        </w:rPr>
        <w:t xml:space="preserve"> (2/3) көпшілік </w:t>
      </w:r>
      <w:proofErr w:type="spellStart"/>
      <w:r w:rsidRPr="000F466A">
        <w:rPr>
          <w:sz w:val="28"/>
          <w:szCs w:val="28"/>
        </w:rPr>
        <w:t>дауысымен</w:t>
      </w:r>
      <w:proofErr w:type="spellEnd"/>
      <w:r w:rsidRPr="000F466A">
        <w:rPr>
          <w:sz w:val="28"/>
          <w:szCs w:val="28"/>
        </w:rPr>
        <w:t xml:space="preserve"> қабылданған күннен </w:t>
      </w:r>
      <w:proofErr w:type="spellStart"/>
      <w:r w:rsidRPr="000F466A">
        <w:rPr>
          <w:sz w:val="28"/>
          <w:szCs w:val="28"/>
        </w:rPr>
        <w:t>бастап</w:t>
      </w:r>
      <w:proofErr w:type="spellEnd"/>
      <w:r w:rsidRPr="000F466A">
        <w:rPr>
          <w:sz w:val="28"/>
          <w:szCs w:val="28"/>
        </w:rPr>
        <w:t xml:space="preserve"> күшіне енеді.Қамқоршылық кеңесі </w:t>
      </w:r>
      <w:proofErr w:type="spellStart"/>
      <w:r w:rsidRPr="000F466A">
        <w:rPr>
          <w:sz w:val="28"/>
          <w:szCs w:val="28"/>
        </w:rPr>
        <w:t>туралы</w:t>
      </w:r>
      <w:proofErr w:type="spellEnd"/>
      <w:r w:rsidRPr="000F466A">
        <w:rPr>
          <w:sz w:val="28"/>
          <w:szCs w:val="28"/>
        </w:rPr>
        <w:t xml:space="preserve"> </w:t>
      </w:r>
      <w:proofErr w:type="spellStart"/>
      <w:r w:rsidRPr="000F466A">
        <w:rPr>
          <w:sz w:val="28"/>
          <w:szCs w:val="28"/>
        </w:rPr>
        <w:t>бекітілген</w:t>
      </w:r>
      <w:proofErr w:type="spellEnd"/>
      <w:r w:rsidRPr="000F466A">
        <w:rPr>
          <w:sz w:val="28"/>
          <w:szCs w:val="28"/>
        </w:rPr>
        <w:t xml:space="preserve"> </w:t>
      </w:r>
      <w:proofErr w:type="spellStart"/>
      <w:r w:rsidRPr="000F466A">
        <w:rPr>
          <w:sz w:val="28"/>
          <w:szCs w:val="28"/>
        </w:rPr>
        <w:t>Ереже</w:t>
      </w:r>
      <w:proofErr w:type="spellEnd"/>
      <w:r w:rsidRPr="000F466A">
        <w:rPr>
          <w:sz w:val="28"/>
          <w:szCs w:val="28"/>
        </w:rPr>
        <w:t xml:space="preserve"> «Подольск орта </w:t>
      </w:r>
      <w:proofErr w:type="spellStart"/>
      <w:r w:rsidRPr="000F466A">
        <w:rPr>
          <w:sz w:val="28"/>
          <w:szCs w:val="28"/>
        </w:rPr>
        <w:t>мектебі</w:t>
      </w:r>
      <w:proofErr w:type="spellEnd"/>
      <w:r w:rsidRPr="000F466A">
        <w:rPr>
          <w:sz w:val="28"/>
          <w:szCs w:val="28"/>
        </w:rPr>
        <w:t xml:space="preserve">» </w:t>
      </w:r>
      <w:proofErr w:type="spellStart"/>
      <w:r w:rsidRPr="000F466A">
        <w:rPr>
          <w:sz w:val="28"/>
          <w:szCs w:val="28"/>
        </w:rPr>
        <w:t>мемлекеттік</w:t>
      </w:r>
      <w:proofErr w:type="spellEnd"/>
      <w:r w:rsidRPr="000F466A">
        <w:rPr>
          <w:sz w:val="28"/>
          <w:szCs w:val="28"/>
        </w:rPr>
        <w:t xml:space="preserve"> мекемесінің </w:t>
      </w:r>
      <w:proofErr w:type="spellStart"/>
      <w:r w:rsidRPr="000F466A">
        <w:rPr>
          <w:sz w:val="28"/>
          <w:szCs w:val="28"/>
        </w:rPr>
        <w:t>Ережесіне</w:t>
      </w:r>
      <w:proofErr w:type="spellEnd"/>
      <w:r w:rsidRPr="000F466A">
        <w:rPr>
          <w:sz w:val="28"/>
          <w:szCs w:val="28"/>
        </w:rPr>
        <w:t xml:space="preserve"> толықтыру </w:t>
      </w:r>
      <w:proofErr w:type="spellStart"/>
      <w:r w:rsidRPr="000F466A">
        <w:rPr>
          <w:sz w:val="28"/>
          <w:szCs w:val="28"/>
        </w:rPr>
        <w:t>болып</w:t>
      </w:r>
      <w:proofErr w:type="spellEnd"/>
      <w:r w:rsidRPr="000F466A">
        <w:rPr>
          <w:sz w:val="28"/>
          <w:szCs w:val="28"/>
        </w:rPr>
        <w:t xml:space="preserve"> </w:t>
      </w:r>
      <w:proofErr w:type="spellStart"/>
      <w:r w:rsidRPr="000F466A">
        <w:rPr>
          <w:sz w:val="28"/>
          <w:szCs w:val="28"/>
        </w:rPr>
        <w:t>табылады</w:t>
      </w:r>
      <w:proofErr w:type="spellEnd"/>
      <w:r w:rsidRPr="000F466A">
        <w:rPr>
          <w:sz w:val="28"/>
          <w:szCs w:val="28"/>
        </w:rPr>
        <w:t xml:space="preserve">, Қамқоршылық кеңесінің </w:t>
      </w:r>
      <w:proofErr w:type="spellStart"/>
      <w:r w:rsidRPr="000F466A">
        <w:rPr>
          <w:sz w:val="28"/>
          <w:szCs w:val="28"/>
        </w:rPr>
        <w:t>хатшысында</w:t>
      </w:r>
      <w:proofErr w:type="spellEnd"/>
      <w:r w:rsidRPr="000F466A">
        <w:rPr>
          <w:sz w:val="28"/>
          <w:szCs w:val="28"/>
        </w:rPr>
        <w:t xml:space="preserve"> сақталады (1 </w:t>
      </w:r>
      <w:proofErr w:type="gramStart"/>
      <w:r w:rsidRPr="000F466A">
        <w:rPr>
          <w:sz w:val="28"/>
          <w:szCs w:val="28"/>
        </w:rPr>
        <w:t>дана</w:t>
      </w:r>
      <w:proofErr w:type="gramEnd"/>
      <w:r w:rsidRPr="000F466A">
        <w:rPr>
          <w:sz w:val="28"/>
          <w:szCs w:val="28"/>
        </w:rPr>
        <w:t xml:space="preserve">) және </w:t>
      </w:r>
      <w:proofErr w:type="spellStart"/>
      <w:r w:rsidRPr="000F466A">
        <w:rPr>
          <w:sz w:val="28"/>
          <w:szCs w:val="28"/>
        </w:rPr>
        <w:t>мектеп</w:t>
      </w:r>
      <w:proofErr w:type="spellEnd"/>
      <w:r w:rsidRPr="000F466A">
        <w:rPr>
          <w:sz w:val="28"/>
          <w:szCs w:val="28"/>
        </w:rPr>
        <w:t xml:space="preserve"> </w:t>
      </w:r>
      <w:proofErr w:type="spellStart"/>
      <w:r w:rsidRPr="000F466A">
        <w:rPr>
          <w:sz w:val="28"/>
          <w:szCs w:val="28"/>
        </w:rPr>
        <w:t>хатшысында</w:t>
      </w:r>
      <w:proofErr w:type="spellEnd"/>
      <w:r w:rsidRPr="000F466A">
        <w:rPr>
          <w:sz w:val="28"/>
          <w:szCs w:val="28"/>
        </w:rPr>
        <w:t xml:space="preserve"> (1 дана)</w:t>
      </w:r>
    </w:p>
    <w:p w:rsidR="0027667F" w:rsidRPr="000F466A" w:rsidRDefault="0027667F"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0F466A" w:rsidRPr="000F466A" w:rsidRDefault="000F466A"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AC6355" w:rsidRPr="000F466A" w:rsidRDefault="00AC6355" w:rsidP="00AC6355">
      <w:pPr>
        <w:shd w:val="clear" w:color="auto" w:fill="FFFFFF"/>
        <w:spacing w:after="0" w:line="240" w:lineRule="auto"/>
        <w:jc w:val="both"/>
        <w:rPr>
          <w:rFonts w:ascii="Times New Roman" w:eastAsia="Times New Roman" w:hAnsi="Times New Roman" w:cs="Times New Roman"/>
          <w:i/>
          <w:iCs/>
          <w:sz w:val="28"/>
          <w:szCs w:val="28"/>
          <w:lang w:val="kk-KZ" w:eastAsia="ru-RU"/>
        </w:rPr>
      </w:pPr>
    </w:p>
    <w:p w:rsidR="0027667F" w:rsidRPr="000F466A" w:rsidRDefault="00AC6355" w:rsidP="00AC6355">
      <w:pPr>
        <w:shd w:val="clear" w:color="auto" w:fill="FFFFFF"/>
        <w:spacing w:after="0" w:line="240" w:lineRule="auto"/>
        <w:jc w:val="both"/>
        <w:rPr>
          <w:rFonts w:ascii="Times New Roman" w:eastAsia="Times New Roman" w:hAnsi="Times New Roman" w:cs="Times New Roman"/>
          <w:sz w:val="28"/>
          <w:szCs w:val="28"/>
          <w:lang w:val="kk-KZ" w:eastAsia="ru-RU"/>
        </w:rPr>
      </w:pPr>
      <w:r w:rsidRPr="000F466A">
        <w:rPr>
          <w:rFonts w:ascii="Times New Roman" w:eastAsia="Times New Roman" w:hAnsi="Times New Roman" w:cs="Times New Roman"/>
          <w:sz w:val="28"/>
          <w:szCs w:val="28"/>
          <w:lang w:val="kk-KZ" w:eastAsia="ru-RU"/>
        </w:rPr>
        <w:lastRenderedPageBreak/>
        <w:t>Қ</w:t>
      </w:r>
      <w:r w:rsidR="0027667F" w:rsidRPr="000F466A">
        <w:rPr>
          <w:rFonts w:ascii="Times New Roman" w:eastAsia="Times New Roman" w:hAnsi="Times New Roman" w:cs="Times New Roman"/>
          <w:sz w:val="28"/>
          <w:szCs w:val="28"/>
          <w:lang w:val="kk-KZ" w:eastAsia="ru-RU"/>
        </w:rPr>
        <w:t>амқоршылық  кеңес туралы  Ереже  қамқоршылық кеңес қызметінің типтік ережесіне және Қазақстан Республикасы Білім туралы Заңының  44-бабының  9-тармағына сәйкес жасалды.</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val="kk-KZ" w:eastAsia="ru-RU"/>
        </w:rPr>
        <w:t xml:space="preserve">   </w:t>
      </w:r>
      <w:proofErr w:type="spellStart"/>
      <w:r w:rsidRPr="000F466A">
        <w:rPr>
          <w:rFonts w:ascii="Times New Roman" w:eastAsia="Times New Roman" w:hAnsi="Times New Roman" w:cs="Times New Roman"/>
          <w:sz w:val="28"/>
          <w:szCs w:val="28"/>
          <w:lang w:eastAsia="ru-RU"/>
        </w:rPr>
        <w:t>Мектептегі</w:t>
      </w:r>
      <w:proofErr w:type="spellEnd"/>
      <w:r w:rsidRPr="000F466A">
        <w:rPr>
          <w:rFonts w:ascii="Times New Roman" w:eastAsia="Times New Roman" w:hAnsi="Times New Roman" w:cs="Times New Roman"/>
          <w:sz w:val="28"/>
          <w:szCs w:val="28"/>
          <w:lang w:eastAsia="ru-RU"/>
        </w:rPr>
        <w:t xml:space="preserve"> Қамқоршылық  кеңестің  мақсаты:</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Мектептің оқ</w:t>
      </w:r>
      <w:proofErr w:type="gramStart"/>
      <w:r w:rsidRPr="000F466A">
        <w:rPr>
          <w:rFonts w:ascii="Times New Roman" w:eastAsia="Times New Roman" w:hAnsi="Times New Roman" w:cs="Times New Roman"/>
          <w:sz w:val="28"/>
          <w:szCs w:val="28"/>
          <w:lang w:eastAsia="ru-RU"/>
        </w:rPr>
        <w:t>у-т</w:t>
      </w:r>
      <w:proofErr w:type="gramEnd"/>
      <w:r w:rsidRPr="000F466A">
        <w:rPr>
          <w:rFonts w:ascii="Times New Roman" w:eastAsia="Times New Roman" w:hAnsi="Times New Roman" w:cs="Times New Roman"/>
          <w:sz w:val="28"/>
          <w:szCs w:val="28"/>
          <w:lang w:eastAsia="ru-RU"/>
        </w:rPr>
        <w:t xml:space="preserve">әрбие  жұмысын  дамытудың көкейтесті мәселелерін  </w:t>
      </w:r>
      <w:proofErr w:type="spellStart"/>
      <w:r w:rsidRPr="000F466A">
        <w:rPr>
          <w:rFonts w:ascii="Times New Roman" w:eastAsia="Times New Roman" w:hAnsi="Times New Roman" w:cs="Times New Roman"/>
          <w:sz w:val="28"/>
          <w:szCs w:val="28"/>
          <w:lang w:eastAsia="ru-RU"/>
        </w:rPr>
        <w:t>шешу</w:t>
      </w:r>
      <w:proofErr w:type="spellEnd"/>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w:t>
      </w:r>
      <w:proofErr w:type="spellStart"/>
      <w:r w:rsidRPr="000F466A">
        <w:rPr>
          <w:rFonts w:ascii="Times New Roman" w:eastAsia="Times New Roman" w:hAnsi="Times New Roman" w:cs="Times New Roman"/>
          <w:sz w:val="28"/>
          <w:szCs w:val="28"/>
          <w:lang w:eastAsia="ru-RU"/>
        </w:rPr>
        <w:t>Міндеттері</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1.Мектептің үздіксіз жұмыс </w:t>
      </w:r>
      <w:proofErr w:type="spellStart"/>
      <w:r w:rsidRPr="000F466A">
        <w:rPr>
          <w:rFonts w:ascii="Times New Roman" w:eastAsia="Times New Roman" w:hAnsi="Times New Roman" w:cs="Times New Roman"/>
          <w:sz w:val="28"/>
          <w:szCs w:val="28"/>
          <w:lang w:eastAsia="ru-RU"/>
        </w:rPr>
        <w:t>істеуі</w:t>
      </w:r>
      <w:proofErr w:type="gramStart"/>
      <w:r w:rsidRPr="000F466A">
        <w:rPr>
          <w:rFonts w:ascii="Times New Roman" w:eastAsia="Times New Roman" w:hAnsi="Times New Roman" w:cs="Times New Roman"/>
          <w:sz w:val="28"/>
          <w:szCs w:val="28"/>
          <w:lang w:eastAsia="ru-RU"/>
        </w:rPr>
        <w:t>не</w:t>
      </w:r>
      <w:proofErr w:type="spellEnd"/>
      <w:r w:rsidRPr="000F466A">
        <w:rPr>
          <w:rFonts w:ascii="Times New Roman" w:eastAsia="Times New Roman" w:hAnsi="Times New Roman" w:cs="Times New Roman"/>
          <w:sz w:val="28"/>
          <w:szCs w:val="28"/>
          <w:lang w:eastAsia="ru-RU"/>
        </w:rPr>
        <w:t xml:space="preserve"> ж</w:t>
      </w:r>
      <w:proofErr w:type="gramEnd"/>
      <w:r w:rsidRPr="000F466A">
        <w:rPr>
          <w:rFonts w:ascii="Times New Roman" w:eastAsia="Times New Roman" w:hAnsi="Times New Roman" w:cs="Times New Roman"/>
          <w:sz w:val="28"/>
          <w:szCs w:val="28"/>
          <w:lang w:eastAsia="ru-RU"/>
        </w:rPr>
        <w:t xml:space="preserve">әне </w:t>
      </w:r>
      <w:proofErr w:type="spellStart"/>
      <w:r w:rsidRPr="000F466A">
        <w:rPr>
          <w:rFonts w:ascii="Times New Roman" w:eastAsia="Times New Roman" w:hAnsi="Times New Roman" w:cs="Times New Roman"/>
          <w:sz w:val="28"/>
          <w:szCs w:val="28"/>
          <w:lang w:eastAsia="ru-RU"/>
        </w:rPr>
        <w:t>дамуына</w:t>
      </w:r>
      <w:proofErr w:type="spellEnd"/>
      <w:r w:rsidRPr="000F466A">
        <w:rPr>
          <w:rFonts w:ascii="Times New Roman" w:eastAsia="Times New Roman" w:hAnsi="Times New Roman" w:cs="Times New Roman"/>
          <w:sz w:val="28"/>
          <w:szCs w:val="28"/>
          <w:lang w:eastAsia="ru-RU"/>
        </w:rPr>
        <w:t xml:space="preserve"> ықпал </w:t>
      </w:r>
      <w:proofErr w:type="spellStart"/>
      <w:r w:rsidRPr="000F466A">
        <w:rPr>
          <w:rFonts w:ascii="Times New Roman" w:eastAsia="Times New Roman" w:hAnsi="Times New Roman" w:cs="Times New Roman"/>
          <w:sz w:val="28"/>
          <w:szCs w:val="28"/>
          <w:lang w:eastAsia="ru-RU"/>
        </w:rPr>
        <w:t>ету</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2.Білім үрдісін </w:t>
      </w:r>
      <w:proofErr w:type="spellStart"/>
      <w:r w:rsidRPr="000F466A">
        <w:rPr>
          <w:rFonts w:ascii="Times New Roman" w:eastAsia="Times New Roman" w:hAnsi="Times New Roman" w:cs="Times New Roman"/>
          <w:sz w:val="28"/>
          <w:szCs w:val="28"/>
          <w:lang w:eastAsia="ru-RU"/>
        </w:rPr>
        <w:t>жетілдіруге</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білім</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сапасын</w:t>
      </w:r>
      <w:proofErr w:type="spellEnd"/>
      <w:r w:rsidRPr="000F466A">
        <w:rPr>
          <w:rFonts w:ascii="Times New Roman" w:eastAsia="Times New Roman" w:hAnsi="Times New Roman" w:cs="Times New Roman"/>
          <w:sz w:val="28"/>
          <w:szCs w:val="28"/>
          <w:lang w:eastAsia="ru-RU"/>
        </w:rPr>
        <w:t xml:space="preserve"> арттыруға, оқу-материалдық және техникалық </w:t>
      </w:r>
      <w:proofErr w:type="spellStart"/>
      <w:r w:rsidRPr="000F466A">
        <w:rPr>
          <w:rFonts w:ascii="Times New Roman" w:eastAsia="Times New Roman" w:hAnsi="Times New Roman" w:cs="Times New Roman"/>
          <w:sz w:val="28"/>
          <w:szCs w:val="28"/>
          <w:lang w:eastAsia="ru-RU"/>
        </w:rPr>
        <w:t>базасын</w:t>
      </w:r>
      <w:proofErr w:type="spellEnd"/>
      <w:r w:rsidRPr="000F466A">
        <w:rPr>
          <w:rFonts w:ascii="Times New Roman" w:eastAsia="Times New Roman" w:hAnsi="Times New Roman" w:cs="Times New Roman"/>
          <w:sz w:val="28"/>
          <w:szCs w:val="28"/>
          <w:lang w:eastAsia="ru-RU"/>
        </w:rPr>
        <w:t xml:space="preserve"> жақ</w:t>
      </w:r>
      <w:proofErr w:type="gramStart"/>
      <w:r w:rsidRPr="000F466A">
        <w:rPr>
          <w:rFonts w:ascii="Times New Roman" w:eastAsia="Times New Roman" w:hAnsi="Times New Roman" w:cs="Times New Roman"/>
          <w:sz w:val="28"/>
          <w:szCs w:val="28"/>
          <w:lang w:eastAsia="ru-RU"/>
        </w:rPr>
        <w:t>сарту</w:t>
      </w:r>
      <w:proofErr w:type="gramEnd"/>
      <w:r w:rsidRPr="000F466A">
        <w:rPr>
          <w:rFonts w:ascii="Times New Roman" w:eastAsia="Times New Roman" w:hAnsi="Times New Roman" w:cs="Times New Roman"/>
          <w:sz w:val="28"/>
          <w:szCs w:val="28"/>
          <w:lang w:eastAsia="ru-RU"/>
        </w:rPr>
        <w:t>ға қатысу;</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3.Мектептің  қаржы, материалдық және қолдаудың басқа түрлерін жүзеге </w:t>
      </w:r>
      <w:proofErr w:type="spellStart"/>
      <w:r w:rsidRPr="000F466A">
        <w:rPr>
          <w:rFonts w:ascii="Times New Roman" w:eastAsia="Times New Roman" w:hAnsi="Times New Roman" w:cs="Times New Roman"/>
          <w:sz w:val="28"/>
          <w:szCs w:val="28"/>
          <w:lang w:eastAsia="ru-RU"/>
        </w:rPr>
        <w:t>асыруда</w:t>
      </w:r>
      <w:proofErr w:type="spellEnd"/>
      <w:r w:rsidRPr="000F466A">
        <w:rPr>
          <w:rFonts w:ascii="Times New Roman" w:eastAsia="Times New Roman" w:hAnsi="Times New Roman" w:cs="Times New Roman"/>
          <w:sz w:val="28"/>
          <w:szCs w:val="28"/>
          <w:lang w:eastAsia="ru-RU"/>
        </w:rPr>
        <w:t xml:space="preserve"> күш-жігерді </w:t>
      </w:r>
      <w:proofErr w:type="spellStart"/>
      <w:r w:rsidRPr="000F466A">
        <w:rPr>
          <w:rFonts w:ascii="Times New Roman" w:eastAsia="Times New Roman" w:hAnsi="Times New Roman" w:cs="Times New Roman"/>
          <w:sz w:val="28"/>
          <w:szCs w:val="28"/>
          <w:lang w:eastAsia="ru-RU"/>
        </w:rPr>
        <w:t>бі</w:t>
      </w:r>
      <w:proofErr w:type="gramStart"/>
      <w:r w:rsidRPr="000F466A">
        <w:rPr>
          <w:rFonts w:ascii="Times New Roman" w:eastAsia="Times New Roman" w:hAnsi="Times New Roman" w:cs="Times New Roman"/>
          <w:sz w:val="28"/>
          <w:szCs w:val="28"/>
          <w:lang w:eastAsia="ru-RU"/>
        </w:rPr>
        <w:t>р</w:t>
      </w:r>
      <w:proofErr w:type="gramEnd"/>
      <w:r w:rsidRPr="000F466A">
        <w:rPr>
          <w:rFonts w:ascii="Times New Roman" w:eastAsia="Times New Roman" w:hAnsi="Times New Roman" w:cs="Times New Roman"/>
          <w:sz w:val="28"/>
          <w:szCs w:val="28"/>
          <w:lang w:eastAsia="ru-RU"/>
        </w:rPr>
        <w:t>іктіру</w:t>
      </w:r>
      <w:proofErr w:type="spellEnd"/>
      <w:r w:rsidRPr="000F466A">
        <w:rPr>
          <w:rFonts w:ascii="Times New Roman" w:eastAsia="Times New Roman" w:hAnsi="Times New Roman" w:cs="Times New Roman"/>
          <w:sz w:val="28"/>
          <w:szCs w:val="28"/>
          <w:lang w:eastAsia="ru-RU"/>
        </w:rPr>
        <w:t xml:space="preserve">, қызметі мен </w:t>
      </w:r>
      <w:proofErr w:type="spellStart"/>
      <w:r w:rsidRPr="000F466A">
        <w:rPr>
          <w:rFonts w:ascii="Times New Roman" w:eastAsia="Times New Roman" w:hAnsi="Times New Roman" w:cs="Times New Roman"/>
          <w:sz w:val="28"/>
          <w:szCs w:val="28"/>
          <w:lang w:eastAsia="ru-RU"/>
        </w:rPr>
        <w:t>дамуын</w:t>
      </w:r>
      <w:proofErr w:type="spellEnd"/>
      <w:r w:rsidRPr="000F466A">
        <w:rPr>
          <w:rFonts w:ascii="Times New Roman" w:eastAsia="Times New Roman" w:hAnsi="Times New Roman" w:cs="Times New Roman"/>
          <w:sz w:val="28"/>
          <w:szCs w:val="28"/>
          <w:lang w:eastAsia="ru-RU"/>
        </w:rPr>
        <w:t xml:space="preserve"> қамтамасыз </w:t>
      </w:r>
      <w:proofErr w:type="spellStart"/>
      <w:r w:rsidRPr="000F466A">
        <w:rPr>
          <w:rFonts w:ascii="Times New Roman" w:eastAsia="Times New Roman" w:hAnsi="Times New Roman" w:cs="Times New Roman"/>
          <w:sz w:val="28"/>
          <w:szCs w:val="28"/>
          <w:lang w:eastAsia="ru-RU"/>
        </w:rPr>
        <w:t>ету</w:t>
      </w:r>
      <w:proofErr w:type="spellEnd"/>
      <w:r w:rsidRPr="000F466A">
        <w:rPr>
          <w:rFonts w:ascii="Times New Roman" w:eastAsia="Times New Roman" w:hAnsi="Times New Roman" w:cs="Times New Roman"/>
          <w:sz w:val="28"/>
          <w:szCs w:val="28"/>
          <w:lang w:eastAsia="ru-RU"/>
        </w:rPr>
        <w:t xml:space="preserve"> үшін қосымша </w:t>
      </w:r>
      <w:proofErr w:type="spellStart"/>
      <w:r w:rsidRPr="000F466A">
        <w:rPr>
          <w:rFonts w:ascii="Times New Roman" w:eastAsia="Times New Roman" w:hAnsi="Times New Roman" w:cs="Times New Roman"/>
          <w:sz w:val="28"/>
          <w:szCs w:val="28"/>
          <w:lang w:eastAsia="ru-RU"/>
        </w:rPr>
        <w:t>ресурстарды</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тарту</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4.Бі</w:t>
      </w:r>
      <w:proofErr w:type="gramStart"/>
      <w:r w:rsidRPr="000F466A">
        <w:rPr>
          <w:rFonts w:ascii="Times New Roman" w:eastAsia="Times New Roman" w:hAnsi="Times New Roman" w:cs="Times New Roman"/>
          <w:sz w:val="28"/>
          <w:szCs w:val="28"/>
          <w:lang w:eastAsia="ru-RU"/>
        </w:rPr>
        <w:t>л</w:t>
      </w:r>
      <w:proofErr w:type="gramEnd"/>
      <w:r w:rsidRPr="000F466A">
        <w:rPr>
          <w:rFonts w:ascii="Times New Roman" w:eastAsia="Times New Roman" w:hAnsi="Times New Roman" w:cs="Times New Roman"/>
          <w:sz w:val="28"/>
          <w:szCs w:val="28"/>
          <w:lang w:eastAsia="ru-RU"/>
        </w:rPr>
        <w:t xml:space="preserve">ім үрдісіне қатысушылар құқығының сақталуына қоғамдық бақылауды жүзеге </w:t>
      </w:r>
      <w:proofErr w:type="spellStart"/>
      <w:r w:rsidRPr="000F466A">
        <w:rPr>
          <w:rFonts w:ascii="Times New Roman" w:eastAsia="Times New Roman" w:hAnsi="Times New Roman" w:cs="Times New Roman"/>
          <w:sz w:val="28"/>
          <w:szCs w:val="28"/>
          <w:lang w:eastAsia="ru-RU"/>
        </w:rPr>
        <w:t>асыру</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Атқаратын қызметі:</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1.Мектеп   </w:t>
      </w:r>
      <w:proofErr w:type="spellStart"/>
      <w:r w:rsidRPr="000F466A">
        <w:rPr>
          <w:rFonts w:ascii="Times New Roman" w:eastAsia="Times New Roman" w:hAnsi="Times New Roman" w:cs="Times New Roman"/>
          <w:sz w:val="28"/>
          <w:szCs w:val="28"/>
          <w:lang w:eastAsia="ru-RU"/>
        </w:rPr>
        <w:t>миссиясын</w:t>
      </w:r>
      <w:proofErr w:type="spellEnd"/>
      <w:r w:rsidRPr="000F466A">
        <w:rPr>
          <w:rFonts w:ascii="Times New Roman" w:eastAsia="Times New Roman" w:hAnsi="Times New Roman" w:cs="Times New Roman"/>
          <w:sz w:val="28"/>
          <w:szCs w:val="28"/>
          <w:lang w:eastAsia="ru-RU"/>
        </w:rPr>
        <w:t xml:space="preserve"> анықтауға, даму </w:t>
      </w:r>
      <w:proofErr w:type="spellStart"/>
      <w:r w:rsidRPr="000F466A">
        <w:rPr>
          <w:rFonts w:ascii="Times New Roman" w:eastAsia="Times New Roman" w:hAnsi="Times New Roman" w:cs="Times New Roman"/>
          <w:sz w:val="28"/>
          <w:szCs w:val="28"/>
          <w:lang w:eastAsia="ru-RU"/>
        </w:rPr>
        <w:t>стратегиясын</w:t>
      </w:r>
      <w:proofErr w:type="spellEnd"/>
      <w:r w:rsidRPr="000F466A">
        <w:rPr>
          <w:rFonts w:ascii="Times New Roman" w:eastAsia="Times New Roman" w:hAnsi="Times New Roman" w:cs="Times New Roman"/>
          <w:sz w:val="28"/>
          <w:szCs w:val="28"/>
          <w:lang w:eastAsia="ru-RU"/>
        </w:rPr>
        <w:t xml:space="preserve"> </w:t>
      </w:r>
      <w:proofErr w:type="gramStart"/>
      <w:r w:rsidRPr="000F466A">
        <w:rPr>
          <w:rFonts w:ascii="Times New Roman" w:eastAsia="Times New Roman" w:hAnsi="Times New Roman" w:cs="Times New Roman"/>
          <w:sz w:val="28"/>
          <w:szCs w:val="28"/>
          <w:lang w:eastAsia="ru-RU"/>
        </w:rPr>
        <w:t>жасау</w:t>
      </w:r>
      <w:proofErr w:type="gramEnd"/>
      <w:r w:rsidRPr="000F466A">
        <w:rPr>
          <w:rFonts w:ascii="Times New Roman" w:eastAsia="Times New Roman" w:hAnsi="Times New Roman" w:cs="Times New Roman"/>
          <w:sz w:val="28"/>
          <w:szCs w:val="28"/>
          <w:lang w:eastAsia="ru-RU"/>
        </w:rPr>
        <w:t xml:space="preserve">ға қатысады, қызметін бағалауды жүзеге </w:t>
      </w:r>
      <w:proofErr w:type="spellStart"/>
      <w:r w:rsidRPr="000F466A">
        <w:rPr>
          <w:rFonts w:ascii="Times New Roman" w:eastAsia="Times New Roman" w:hAnsi="Times New Roman" w:cs="Times New Roman"/>
          <w:sz w:val="28"/>
          <w:szCs w:val="28"/>
          <w:lang w:eastAsia="ru-RU"/>
        </w:rPr>
        <w:t>асырады</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2.Қамқоршылық  кеңес  қаражатты жұмсау </w:t>
      </w:r>
      <w:proofErr w:type="spellStart"/>
      <w:r w:rsidRPr="000F466A">
        <w:rPr>
          <w:rFonts w:ascii="Times New Roman" w:eastAsia="Times New Roman" w:hAnsi="Times New Roman" w:cs="Times New Roman"/>
          <w:sz w:val="28"/>
          <w:szCs w:val="28"/>
          <w:lang w:eastAsia="ru-RU"/>
        </w:rPr>
        <w:t>бойынша</w:t>
      </w:r>
      <w:proofErr w:type="spellEnd"/>
      <w:r w:rsidRPr="000F466A">
        <w:rPr>
          <w:rFonts w:ascii="Times New Roman" w:eastAsia="Times New Roman" w:hAnsi="Times New Roman" w:cs="Times New Roman"/>
          <w:sz w:val="28"/>
          <w:szCs w:val="28"/>
          <w:lang w:eastAsia="ru-RU"/>
        </w:rPr>
        <w:t xml:space="preserve"> қоғамдық бақылау жүргізеді.</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3.Білім беру және еңбек тәртібі заңдарына сәйкес  даму  бағыттарын ұ</w:t>
      </w:r>
      <w:proofErr w:type="gramStart"/>
      <w:r w:rsidRPr="000F466A">
        <w:rPr>
          <w:rFonts w:ascii="Times New Roman" w:eastAsia="Times New Roman" w:hAnsi="Times New Roman" w:cs="Times New Roman"/>
          <w:sz w:val="28"/>
          <w:szCs w:val="28"/>
          <w:lang w:eastAsia="ru-RU"/>
        </w:rPr>
        <w:t>йымдастыру</w:t>
      </w:r>
      <w:proofErr w:type="gramEnd"/>
      <w:r w:rsidRPr="000F466A">
        <w:rPr>
          <w:rFonts w:ascii="Times New Roman" w:eastAsia="Times New Roman" w:hAnsi="Times New Roman" w:cs="Times New Roman"/>
          <w:sz w:val="28"/>
          <w:szCs w:val="28"/>
          <w:lang w:eastAsia="ru-RU"/>
        </w:rPr>
        <w:t xml:space="preserve">ға және айқындауға ықпал </w:t>
      </w:r>
      <w:proofErr w:type="spellStart"/>
      <w:r w:rsidRPr="000F466A">
        <w:rPr>
          <w:rFonts w:ascii="Times New Roman" w:eastAsia="Times New Roman" w:hAnsi="Times New Roman" w:cs="Times New Roman"/>
          <w:sz w:val="28"/>
          <w:szCs w:val="28"/>
          <w:lang w:eastAsia="ru-RU"/>
        </w:rPr>
        <w:t>жасайды</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4.Жетім, қамқорлықсыз қалған  оқушыларға  әлеуметтік </w:t>
      </w:r>
      <w:proofErr w:type="gramStart"/>
      <w:r w:rsidRPr="000F466A">
        <w:rPr>
          <w:rFonts w:ascii="Times New Roman" w:eastAsia="Times New Roman" w:hAnsi="Times New Roman" w:cs="Times New Roman"/>
          <w:sz w:val="28"/>
          <w:szCs w:val="28"/>
          <w:lang w:eastAsia="ru-RU"/>
        </w:rPr>
        <w:t>к</w:t>
      </w:r>
      <w:proofErr w:type="gramEnd"/>
      <w:r w:rsidRPr="000F466A">
        <w:rPr>
          <w:rFonts w:ascii="Times New Roman" w:eastAsia="Times New Roman" w:hAnsi="Times New Roman" w:cs="Times New Roman"/>
          <w:sz w:val="28"/>
          <w:szCs w:val="28"/>
          <w:lang w:eastAsia="ru-RU"/>
        </w:rPr>
        <w:t>өмек көрсетеді.</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5. Мұғалімердің шығармашылығын дамытуға, оқушылардың </w:t>
      </w:r>
      <w:proofErr w:type="spellStart"/>
      <w:r w:rsidRPr="000F466A">
        <w:rPr>
          <w:rFonts w:ascii="Times New Roman" w:eastAsia="Times New Roman" w:hAnsi="Times New Roman" w:cs="Times New Roman"/>
          <w:sz w:val="28"/>
          <w:szCs w:val="28"/>
          <w:lang w:eastAsia="ru-RU"/>
        </w:rPr>
        <w:t>білім</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сапасын</w:t>
      </w:r>
      <w:proofErr w:type="spellEnd"/>
      <w:r w:rsidRPr="000F466A">
        <w:rPr>
          <w:rFonts w:ascii="Times New Roman" w:eastAsia="Times New Roman" w:hAnsi="Times New Roman" w:cs="Times New Roman"/>
          <w:sz w:val="28"/>
          <w:szCs w:val="28"/>
          <w:lang w:eastAsia="ru-RU"/>
        </w:rPr>
        <w:t xml:space="preserve"> </w:t>
      </w:r>
      <w:proofErr w:type="gramStart"/>
      <w:r w:rsidRPr="000F466A">
        <w:rPr>
          <w:rFonts w:ascii="Times New Roman" w:eastAsia="Times New Roman" w:hAnsi="Times New Roman" w:cs="Times New Roman"/>
          <w:sz w:val="28"/>
          <w:szCs w:val="28"/>
          <w:lang w:eastAsia="ru-RU"/>
        </w:rPr>
        <w:t>арттыру</w:t>
      </w:r>
      <w:proofErr w:type="gramEnd"/>
      <w:r w:rsidRPr="000F466A">
        <w:rPr>
          <w:rFonts w:ascii="Times New Roman" w:eastAsia="Times New Roman" w:hAnsi="Times New Roman" w:cs="Times New Roman"/>
          <w:sz w:val="28"/>
          <w:szCs w:val="28"/>
          <w:lang w:eastAsia="ru-RU"/>
        </w:rPr>
        <w:t>ға көмектеседі.</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xml:space="preserve"> 6. Мұғалімдердің әлеуметтік жағдайын </w:t>
      </w:r>
      <w:proofErr w:type="spellStart"/>
      <w:r w:rsidRPr="000F466A">
        <w:rPr>
          <w:rFonts w:ascii="Times New Roman" w:eastAsia="Times New Roman" w:hAnsi="Times New Roman" w:cs="Times New Roman"/>
          <w:sz w:val="28"/>
          <w:szCs w:val="28"/>
          <w:lang w:eastAsia="ru-RU"/>
        </w:rPr>
        <w:t>ескері</w:t>
      </w:r>
      <w:proofErr w:type="gramStart"/>
      <w:r w:rsidRPr="000F466A">
        <w:rPr>
          <w:rFonts w:ascii="Times New Roman" w:eastAsia="Times New Roman" w:hAnsi="Times New Roman" w:cs="Times New Roman"/>
          <w:sz w:val="28"/>
          <w:szCs w:val="28"/>
          <w:lang w:eastAsia="ru-RU"/>
        </w:rPr>
        <w:t>п</w:t>
      </w:r>
      <w:proofErr w:type="spellEnd"/>
      <w:proofErr w:type="gramEnd"/>
      <w:r w:rsidRPr="000F466A">
        <w:rPr>
          <w:rFonts w:ascii="Times New Roman" w:eastAsia="Times New Roman" w:hAnsi="Times New Roman" w:cs="Times New Roman"/>
          <w:sz w:val="28"/>
          <w:szCs w:val="28"/>
          <w:lang w:eastAsia="ru-RU"/>
        </w:rPr>
        <w:t xml:space="preserve">, кәсіподақ ұйымымен </w:t>
      </w:r>
      <w:proofErr w:type="spellStart"/>
      <w:r w:rsidRPr="000F466A">
        <w:rPr>
          <w:rFonts w:ascii="Times New Roman" w:eastAsia="Times New Roman" w:hAnsi="Times New Roman" w:cs="Times New Roman"/>
          <w:sz w:val="28"/>
          <w:szCs w:val="28"/>
          <w:lang w:eastAsia="ru-RU"/>
        </w:rPr>
        <w:t>бірлесе</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отырып</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ынталандыру</w:t>
      </w:r>
      <w:proofErr w:type="spellEnd"/>
      <w:r w:rsidRPr="000F466A">
        <w:rPr>
          <w:rFonts w:ascii="Times New Roman" w:eastAsia="Times New Roman" w:hAnsi="Times New Roman" w:cs="Times New Roman"/>
          <w:sz w:val="28"/>
          <w:szCs w:val="28"/>
          <w:lang w:eastAsia="ru-RU"/>
        </w:rPr>
        <w:t xml:space="preserve">, </w:t>
      </w:r>
      <w:proofErr w:type="spellStart"/>
      <w:r w:rsidRPr="000F466A">
        <w:rPr>
          <w:rFonts w:ascii="Times New Roman" w:eastAsia="Times New Roman" w:hAnsi="Times New Roman" w:cs="Times New Roman"/>
          <w:sz w:val="28"/>
          <w:szCs w:val="28"/>
          <w:lang w:eastAsia="ru-RU"/>
        </w:rPr>
        <w:t>марапаттау</w:t>
      </w:r>
      <w:proofErr w:type="spellEnd"/>
      <w:r w:rsidRPr="000F466A">
        <w:rPr>
          <w:rFonts w:ascii="Times New Roman" w:eastAsia="Times New Roman" w:hAnsi="Times New Roman" w:cs="Times New Roman"/>
          <w:sz w:val="28"/>
          <w:szCs w:val="28"/>
          <w:lang w:eastAsia="ru-RU"/>
        </w:rPr>
        <w:t xml:space="preserve">, көмек көрсету </w:t>
      </w:r>
      <w:proofErr w:type="spellStart"/>
      <w:r w:rsidRPr="000F466A">
        <w:rPr>
          <w:rFonts w:ascii="Times New Roman" w:eastAsia="Times New Roman" w:hAnsi="Times New Roman" w:cs="Times New Roman"/>
          <w:sz w:val="28"/>
          <w:szCs w:val="28"/>
          <w:lang w:eastAsia="ru-RU"/>
        </w:rPr>
        <w:t>шараларын</w:t>
      </w:r>
      <w:proofErr w:type="spellEnd"/>
      <w:r w:rsidRPr="000F466A">
        <w:rPr>
          <w:rFonts w:ascii="Times New Roman" w:eastAsia="Times New Roman" w:hAnsi="Times New Roman" w:cs="Times New Roman"/>
          <w:sz w:val="28"/>
          <w:szCs w:val="28"/>
          <w:lang w:eastAsia="ru-RU"/>
        </w:rPr>
        <w:t xml:space="preserve"> жүзеге </w:t>
      </w:r>
      <w:proofErr w:type="spellStart"/>
      <w:r w:rsidRPr="000F466A">
        <w:rPr>
          <w:rFonts w:ascii="Times New Roman" w:eastAsia="Times New Roman" w:hAnsi="Times New Roman" w:cs="Times New Roman"/>
          <w:sz w:val="28"/>
          <w:szCs w:val="28"/>
          <w:lang w:eastAsia="ru-RU"/>
        </w:rPr>
        <w:t>асырады</w:t>
      </w:r>
      <w:proofErr w:type="spellEnd"/>
      <w:r w:rsidRPr="000F466A">
        <w:rPr>
          <w:rFonts w:ascii="Times New Roman" w:eastAsia="Times New Roman" w:hAnsi="Times New Roman" w:cs="Times New Roman"/>
          <w:sz w:val="28"/>
          <w:szCs w:val="28"/>
          <w:lang w:eastAsia="ru-RU"/>
        </w:rPr>
        <w:t>.</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w:t>
      </w:r>
    </w:p>
    <w:p w:rsidR="0027667F" w:rsidRPr="000F466A" w:rsidRDefault="0027667F" w:rsidP="00AC6355">
      <w:pPr>
        <w:shd w:val="clear" w:color="auto" w:fill="FFFFFF"/>
        <w:spacing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w:t>
      </w:r>
    </w:p>
    <w:p w:rsidR="0027667F" w:rsidRPr="000F466A" w:rsidRDefault="0027667F" w:rsidP="00AC6355">
      <w:pPr>
        <w:shd w:val="clear" w:color="auto" w:fill="FFFFFF"/>
        <w:spacing w:before="180"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w:t>
      </w:r>
    </w:p>
    <w:p w:rsidR="0027667F" w:rsidRPr="000F466A" w:rsidRDefault="0027667F" w:rsidP="00AC6355">
      <w:pPr>
        <w:shd w:val="clear" w:color="auto" w:fill="FFFFFF"/>
        <w:spacing w:before="180" w:after="0" w:line="240" w:lineRule="auto"/>
        <w:jc w:val="both"/>
        <w:rPr>
          <w:rFonts w:ascii="Times New Roman" w:eastAsia="Times New Roman" w:hAnsi="Times New Roman" w:cs="Times New Roman"/>
          <w:sz w:val="28"/>
          <w:szCs w:val="28"/>
          <w:lang w:eastAsia="ru-RU"/>
        </w:rPr>
      </w:pPr>
      <w:r w:rsidRPr="000F466A">
        <w:rPr>
          <w:rFonts w:ascii="Times New Roman" w:eastAsia="Times New Roman" w:hAnsi="Times New Roman" w:cs="Times New Roman"/>
          <w:sz w:val="28"/>
          <w:szCs w:val="28"/>
          <w:lang w:eastAsia="ru-RU"/>
        </w:rPr>
        <w:t> </w:t>
      </w:r>
    </w:p>
    <w:p w:rsidR="0027667F" w:rsidRPr="000F466A" w:rsidRDefault="0027667F" w:rsidP="00AC6355">
      <w:pPr>
        <w:shd w:val="clear" w:color="auto" w:fill="FFFFFF"/>
        <w:spacing w:before="180" w:after="0" w:line="240" w:lineRule="auto"/>
        <w:jc w:val="both"/>
        <w:rPr>
          <w:rFonts w:ascii="Times New Roman" w:eastAsia="Times New Roman" w:hAnsi="Times New Roman" w:cs="Times New Roman"/>
          <w:sz w:val="28"/>
          <w:szCs w:val="28"/>
          <w:lang w:val="en-US" w:eastAsia="ru-RU"/>
        </w:rPr>
      </w:pPr>
      <w:r w:rsidRPr="000F466A">
        <w:rPr>
          <w:rFonts w:ascii="Times New Roman" w:eastAsia="Times New Roman" w:hAnsi="Times New Roman" w:cs="Times New Roman"/>
          <w:sz w:val="28"/>
          <w:szCs w:val="28"/>
          <w:lang w:eastAsia="ru-RU"/>
        </w:rPr>
        <w:t> </w:t>
      </w:r>
    </w:p>
    <w:p w:rsidR="00AC6355" w:rsidRPr="000F466A" w:rsidRDefault="00AC6355" w:rsidP="00AC6355">
      <w:pPr>
        <w:shd w:val="clear" w:color="auto" w:fill="FFFFFF"/>
        <w:spacing w:before="180" w:after="0" w:line="240" w:lineRule="auto"/>
        <w:jc w:val="both"/>
        <w:rPr>
          <w:rFonts w:ascii="Times New Roman" w:eastAsia="Times New Roman" w:hAnsi="Times New Roman" w:cs="Times New Roman"/>
          <w:sz w:val="28"/>
          <w:szCs w:val="28"/>
          <w:lang w:val="en-US" w:eastAsia="ru-RU"/>
        </w:rPr>
      </w:pPr>
    </w:p>
    <w:p w:rsidR="0027667F" w:rsidRPr="000F466A" w:rsidRDefault="0027667F" w:rsidP="00AC6355">
      <w:pPr>
        <w:shd w:val="clear" w:color="auto" w:fill="FFFFFF"/>
        <w:spacing w:before="180" w:after="0" w:line="240" w:lineRule="auto"/>
        <w:jc w:val="both"/>
        <w:rPr>
          <w:rFonts w:ascii="Times New Roman" w:eastAsia="Times New Roman" w:hAnsi="Times New Roman" w:cs="Times New Roman"/>
          <w:i/>
          <w:iCs/>
          <w:sz w:val="28"/>
          <w:szCs w:val="28"/>
          <w:lang w:eastAsia="ru-RU"/>
        </w:rPr>
      </w:pPr>
      <w:r w:rsidRPr="000F466A">
        <w:rPr>
          <w:rFonts w:ascii="Times New Roman" w:eastAsia="Times New Roman" w:hAnsi="Times New Roman" w:cs="Times New Roman"/>
          <w:sz w:val="28"/>
          <w:szCs w:val="28"/>
          <w:lang w:eastAsia="ru-RU"/>
        </w:rPr>
        <w:t>         </w:t>
      </w:r>
    </w:p>
    <w:p w:rsidR="001B34DE" w:rsidRPr="000F466A" w:rsidRDefault="001B34DE" w:rsidP="00AC6355">
      <w:pPr>
        <w:spacing w:after="0" w:line="240" w:lineRule="auto"/>
        <w:rPr>
          <w:rFonts w:ascii="Times New Roman" w:hAnsi="Times New Roman" w:cs="Times New Roman"/>
          <w:sz w:val="28"/>
          <w:szCs w:val="28"/>
        </w:rPr>
      </w:pPr>
    </w:p>
    <w:sectPr w:rsidR="001B34DE" w:rsidRPr="000F466A" w:rsidSect="00AC635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Описание: https://e.edu.kz/DesignPortal-theme/images/spacer.png" style="width:2.35pt;height:2.35pt;visibility:visible;mso-wrap-style:square" o:bullet="t">
        <v:imagedata r:id="rId1" o:title="spacer"/>
      </v:shape>
    </w:pict>
  </w:numPicBullet>
  <w:abstractNum w:abstractNumId="0">
    <w:nsid w:val="73502338"/>
    <w:multiLevelType w:val="hybridMultilevel"/>
    <w:tmpl w:val="9C90B48E"/>
    <w:lvl w:ilvl="0" w:tplc="41DACB9C">
      <w:start w:val="1"/>
      <w:numFmt w:val="bullet"/>
      <w:lvlText w:val=""/>
      <w:lvlPicBulletId w:val="0"/>
      <w:lvlJc w:val="left"/>
      <w:pPr>
        <w:tabs>
          <w:tab w:val="num" w:pos="720"/>
        </w:tabs>
        <w:ind w:left="720" w:hanging="360"/>
      </w:pPr>
      <w:rPr>
        <w:rFonts w:ascii="Symbol" w:hAnsi="Symbol" w:hint="default"/>
      </w:rPr>
    </w:lvl>
    <w:lvl w:ilvl="1" w:tplc="96C48C36" w:tentative="1">
      <w:start w:val="1"/>
      <w:numFmt w:val="bullet"/>
      <w:lvlText w:val=""/>
      <w:lvlJc w:val="left"/>
      <w:pPr>
        <w:tabs>
          <w:tab w:val="num" w:pos="1440"/>
        </w:tabs>
        <w:ind w:left="1440" w:hanging="360"/>
      </w:pPr>
      <w:rPr>
        <w:rFonts w:ascii="Symbol" w:hAnsi="Symbol" w:hint="default"/>
      </w:rPr>
    </w:lvl>
    <w:lvl w:ilvl="2" w:tplc="905A7028" w:tentative="1">
      <w:start w:val="1"/>
      <w:numFmt w:val="bullet"/>
      <w:lvlText w:val=""/>
      <w:lvlJc w:val="left"/>
      <w:pPr>
        <w:tabs>
          <w:tab w:val="num" w:pos="2160"/>
        </w:tabs>
        <w:ind w:left="2160" w:hanging="360"/>
      </w:pPr>
      <w:rPr>
        <w:rFonts w:ascii="Symbol" w:hAnsi="Symbol" w:hint="default"/>
      </w:rPr>
    </w:lvl>
    <w:lvl w:ilvl="3" w:tplc="0B2AB158" w:tentative="1">
      <w:start w:val="1"/>
      <w:numFmt w:val="bullet"/>
      <w:lvlText w:val=""/>
      <w:lvlJc w:val="left"/>
      <w:pPr>
        <w:tabs>
          <w:tab w:val="num" w:pos="2880"/>
        </w:tabs>
        <w:ind w:left="2880" w:hanging="360"/>
      </w:pPr>
      <w:rPr>
        <w:rFonts w:ascii="Symbol" w:hAnsi="Symbol" w:hint="default"/>
      </w:rPr>
    </w:lvl>
    <w:lvl w:ilvl="4" w:tplc="1EA02F5E" w:tentative="1">
      <w:start w:val="1"/>
      <w:numFmt w:val="bullet"/>
      <w:lvlText w:val=""/>
      <w:lvlJc w:val="left"/>
      <w:pPr>
        <w:tabs>
          <w:tab w:val="num" w:pos="3600"/>
        </w:tabs>
        <w:ind w:left="3600" w:hanging="360"/>
      </w:pPr>
      <w:rPr>
        <w:rFonts w:ascii="Symbol" w:hAnsi="Symbol" w:hint="default"/>
      </w:rPr>
    </w:lvl>
    <w:lvl w:ilvl="5" w:tplc="871E26A6" w:tentative="1">
      <w:start w:val="1"/>
      <w:numFmt w:val="bullet"/>
      <w:lvlText w:val=""/>
      <w:lvlJc w:val="left"/>
      <w:pPr>
        <w:tabs>
          <w:tab w:val="num" w:pos="4320"/>
        </w:tabs>
        <w:ind w:left="4320" w:hanging="360"/>
      </w:pPr>
      <w:rPr>
        <w:rFonts w:ascii="Symbol" w:hAnsi="Symbol" w:hint="default"/>
      </w:rPr>
    </w:lvl>
    <w:lvl w:ilvl="6" w:tplc="0E924EA8" w:tentative="1">
      <w:start w:val="1"/>
      <w:numFmt w:val="bullet"/>
      <w:lvlText w:val=""/>
      <w:lvlJc w:val="left"/>
      <w:pPr>
        <w:tabs>
          <w:tab w:val="num" w:pos="5040"/>
        </w:tabs>
        <w:ind w:left="5040" w:hanging="360"/>
      </w:pPr>
      <w:rPr>
        <w:rFonts w:ascii="Symbol" w:hAnsi="Symbol" w:hint="default"/>
      </w:rPr>
    </w:lvl>
    <w:lvl w:ilvl="7" w:tplc="D8BEADE6" w:tentative="1">
      <w:start w:val="1"/>
      <w:numFmt w:val="bullet"/>
      <w:lvlText w:val=""/>
      <w:lvlJc w:val="left"/>
      <w:pPr>
        <w:tabs>
          <w:tab w:val="num" w:pos="5760"/>
        </w:tabs>
        <w:ind w:left="5760" w:hanging="360"/>
      </w:pPr>
      <w:rPr>
        <w:rFonts w:ascii="Symbol" w:hAnsi="Symbol" w:hint="default"/>
      </w:rPr>
    </w:lvl>
    <w:lvl w:ilvl="8" w:tplc="BCA818D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27667F"/>
    <w:rsid w:val="000F466A"/>
    <w:rsid w:val="001B34DE"/>
    <w:rsid w:val="0027667F"/>
    <w:rsid w:val="00395E75"/>
    <w:rsid w:val="00951210"/>
    <w:rsid w:val="00A1561B"/>
    <w:rsid w:val="00AC6355"/>
    <w:rsid w:val="00C935D0"/>
    <w:rsid w:val="00CD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0"/>
    <w:pPr>
      <w:spacing w:after="180" w:line="274" w:lineRule="auto"/>
    </w:pPr>
  </w:style>
  <w:style w:type="paragraph" w:styleId="1">
    <w:name w:val="heading 1"/>
    <w:basedOn w:val="a"/>
    <w:next w:val="a"/>
    <w:link w:val="10"/>
    <w:uiPriority w:val="9"/>
    <w:qFormat/>
    <w:rsid w:val="0095121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951210"/>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951210"/>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951210"/>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95121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951210"/>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951210"/>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95121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5121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951210"/>
    <w:rPr>
      <w:b/>
      <w:caps/>
      <w:color w:val="000000"/>
      <w:sz w:val="28"/>
      <w:szCs w:val="28"/>
    </w:rPr>
  </w:style>
  <w:style w:type="paragraph" w:styleId="a3">
    <w:name w:val="Title"/>
    <w:basedOn w:val="a"/>
    <w:next w:val="a"/>
    <w:link w:val="a4"/>
    <w:uiPriority w:val="10"/>
    <w:qFormat/>
    <w:rsid w:val="00951210"/>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951210"/>
    <w:rPr>
      <w:rFonts w:asciiTheme="majorHAnsi" w:eastAsiaTheme="majorEastAsia" w:hAnsiTheme="majorHAnsi" w:cstheme="majorBidi"/>
      <w:color w:val="1F497D" w:themeColor="text2"/>
      <w:spacing w:val="30"/>
      <w:kern w:val="28"/>
      <w:sz w:val="72"/>
      <w:szCs w:val="52"/>
    </w:rPr>
  </w:style>
  <w:style w:type="character" w:customStyle="1" w:styleId="10">
    <w:name w:val="Заголовок 1 Знак"/>
    <w:basedOn w:val="a0"/>
    <w:link w:val="1"/>
    <w:uiPriority w:val="9"/>
    <w:rsid w:val="00951210"/>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951210"/>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951210"/>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951210"/>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95121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51210"/>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951210"/>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95121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51210"/>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951210"/>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951210"/>
    <w:pPr>
      <w:numPr>
        <w:ilvl w:val="1"/>
      </w:numPr>
    </w:pPr>
    <w:rPr>
      <w:rFonts w:eastAsiaTheme="majorEastAsia" w:cstheme="majorBidi"/>
      <w:iCs/>
      <w:color w:val="265898" w:themeColor="text2" w:themeTint="E6"/>
      <w:sz w:val="32"/>
      <w:szCs w:val="24"/>
      <w:lang w:bidi="hi-IN"/>
    </w:rPr>
  </w:style>
  <w:style w:type="character" w:customStyle="1" w:styleId="a7">
    <w:name w:val="Подзаголовок Знак"/>
    <w:basedOn w:val="a0"/>
    <w:link w:val="a6"/>
    <w:uiPriority w:val="11"/>
    <w:rsid w:val="00951210"/>
    <w:rPr>
      <w:rFonts w:eastAsiaTheme="majorEastAsia" w:cstheme="majorBidi"/>
      <w:iCs/>
      <w:color w:val="265898" w:themeColor="text2" w:themeTint="E6"/>
      <w:sz w:val="32"/>
      <w:szCs w:val="24"/>
      <w:lang w:bidi="hi-IN"/>
    </w:rPr>
  </w:style>
  <w:style w:type="character" w:styleId="a8">
    <w:name w:val="Strong"/>
    <w:basedOn w:val="a0"/>
    <w:uiPriority w:val="22"/>
    <w:qFormat/>
    <w:rsid w:val="00951210"/>
    <w:rPr>
      <w:b/>
      <w:bCs/>
      <w:color w:val="265898" w:themeColor="text2" w:themeTint="E6"/>
    </w:rPr>
  </w:style>
  <w:style w:type="character" w:styleId="a9">
    <w:name w:val="Emphasis"/>
    <w:basedOn w:val="a0"/>
    <w:uiPriority w:val="20"/>
    <w:qFormat/>
    <w:rsid w:val="00951210"/>
    <w:rPr>
      <w:b w:val="0"/>
      <w:i/>
      <w:iCs/>
      <w:color w:val="1F497D" w:themeColor="text2"/>
    </w:rPr>
  </w:style>
  <w:style w:type="paragraph" w:styleId="aa">
    <w:name w:val="No Spacing"/>
    <w:link w:val="ab"/>
    <w:uiPriority w:val="1"/>
    <w:qFormat/>
    <w:rsid w:val="00951210"/>
    <w:pPr>
      <w:spacing w:after="0" w:line="240" w:lineRule="auto"/>
    </w:pPr>
  </w:style>
  <w:style w:type="character" w:customStyle="1" w:styleId="ab">
    <w:name w:val="Без интервала Знак"/>
    <w:basedOn w:val="a0"/>
    <w:link w:val="aa"/>
    <w:uiPriority w:val="1"/>
    <w:rsid w:val="00951210"/>
  </w:style>
  <w:style w:type="paragraph" w:styleId="ac">
    <w:name w:val="List Paragraph"/>
    <w:basedOn w:val="a"/>
    <w:uiPriority w:val="34"/>
    <w:qFormat/>
    <w:rsid w:val="00951210"/>
    <w:pPr>
      <w:spacing w:line="240" w:lineRule="auto"/>
      <w:ind w:left="720" w:hanging="288"/>
      <w:contextualSpacing/>
    </w:pPr>
    <w:rPr>
      <w:color w:val="1F497D" w:themeColor="text2"/>
    </w:rPr>
  </w:style>
  <w:style w:type="paragraph" w:styleId="21">
    <w:name w:val="Quote"/>
    <w:basedOn w:val="a"/>
    <w:next w:val="a"/>
    <w:link w:val="22"/>
    <w:uiPriority w:val="29"/>
    <w:qFormat/>
    <w:rsid w:val="00951210"/>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951210"/>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951210"/>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951210"/>
    <w:rPr>
      <w:rFonts w:eastAsiaTheme="minorEastAsia"/>
      <w:b/>
      <w:bCs/>
      <w:i/>
      <w:iCs/>
      <w:color w:val="C0504D" w:themeColor="accent2"/>
      <w:sz w:val="26"/>
      <w:lang w:bidi="hi-IN"/>
    </w:rPr>
  </w:style>
  <w:style w:type="character" w:styleId="af">
    <w:name w:val="Subtle Emphasis"/>
    <w:basedOn w:val="a0"/>
    <w:uiPriority w:val="19"/>
    <w:qFormat/>
    <w:rsid w:val="00951210"/>
    <w:rPr>
      <w:i/>
      <w:iCs/>
      <w:color w:val="000000"/>
    </w:rPr>
  </w:style>
  <w:style w:type="character" w:styleId="af0">
    <w:name w:val="Intense Emphasis"/>
    <w:basedOn w:val="a0"/>
    <w:uiPriority w:val="21"/>
    <w:qFormat/>
    <w:rsid w:val="00951210"/>
    <w:rPr>
      <w:b/>
      <w:bCs/>
      <w:i/>
      <w:iCs/>
      <w:color w:val="1F497D" w:themeColor="text2"/>
    </w:rPr>
  </w:style>
  <w:style w:type="character" w:styleId="af1">
    <w:name w:val="Subtle Reference"/>
    <w:basedOn w:val="a0"/>
    <w:uiPriority w:val="31"/>
    <w:qFormat/>
    <w:rsid w:val="00951210"/>
    <w:rPr>
      <w:smallCaps/>
      <w:color w:val="000000"/>
      <w:u w:val="single"/>
    </w:rPr>
  </w:style>
  <w:style w:type="character" w:styleId="af2">
    <w:name w:val="Intense Reference"/>
    <w:basedOn w:val="a0"/>
    <w:uiPriority w:val="32"/>
    <w:qFormat/>
    <w:rsid w:val="00951210"/>
    <w:rPr>
      <w:rFonts w:asciiTheme="minorHAnsi" w:hAnsiTheme="minorHAnsi"/>
      <w:b/>
      <w:bCs/>
      <w:smallCaps/>
      <w:color w:val="1F497D" w:themeColor="text2"/>
      <w:spacing w:val="5"/>
      <w:sz w:val="22"/>
      <w:u w:val="single"/>
    </w:rPr>
  </w:style>
  <w:style w:type="character" w:styleId="af3">
    <w:name w:val="Book Title"/>
    <w:basedOn w:val="a0"/>
    <w:uiPriority w:val="33"/>
    <w:qFormat/>
    <w:rsid w:val="00951210"/>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951210"/>
    <w:pPr>
      <w:spacing w:before="480" w:line="264" w:lineRule="auto"/>
      <w:outlineLvl w:val="9"/>
    </w:pPr>
    <w:rPr>
      <w:b/>
    </w:rPr>
  </w:style>
  <w:style w:type="paragraph" w:styleId="af5">
    <w:name w:val="Normal (Web)"/>
    <w:basedOn w:val="a"/>
    <w:uiPriority w:val="99"/>
    <w:unhideWhenUsed/>
    <w:rsid w:val="00276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67F"/>
  </w:style>
  <w:style w:type="character" w:customStyle="1" w:styleId="portlet-title-text">
    <w:name w:val="portlet-title-text"/>
    <w:basedOn w:val="a0"/>
    <w:rsid w:val="0027667F"/>
  </w:style>
  <w:style w:type="paragraph" w:styleId="af6">
    <w:name w:val="Balloon Text"/>
    <w:basedOn w:val="a"/>
    <w:link w:val="af7"/>
    <w:uiPriority w:val="99"/>
    <w:semiHidden/>
    <w:unhideWhenUsed/>
    <w:rsid w:val="0027667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76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0"/>
    <w:pPr>
      <w:spacing w:after="180" w:line="274" w:lineRule="auto"/>
    </w:pPr>
  </w:style>
  <w:style w:type="paragraph" w:styleId="1">
    <w:name w:val="heading 1"/>
    <w:basedOn w:val="a"/>
    <w:next w:val="a"/>
    <w:link w:val="10"/>
    <w:uiPriority w:val="9"/>
    <w:qFormat/>
    <w:rsid w:val="0095121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951210"/>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951210"/>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951210"/>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951210"/>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951210"/>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951210"/>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951210"/>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95121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qFormat/>
    <w:rsid w:val="00951210"/>
    <w:rPr>
      <w:b/>
      <w:caps/>
      <w:color w:val="000000"/>
      <w:sz w:val="28"/>
      <w:szCs w:val="28"/>
    </w:rPr>
  </w:style>
  <w:style w:type="paragraph" w:styleId="a3">
    <w:name w:val="Title"/>
    <w:basedOn w:val="a"/>
    <w:next w:val="a"/>
    <w:link w:val="a4"/>
    <w:uiPriority w:val="10"/>
    <w:qFormat/>
    <w:rsid w:val="00951210"/>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a4">
    <w:name w:val="Название Знак"/>
    <w:basedOn w:val="a0"/>
    <w:link w:val="a3"/>
    <w:uiPriority w:val="10"/>
    <w:rsid w:val="00951210"/>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10">
    <w:name w:val="Заголовок 1 Знак"/>
    <w:basedOn w:val="a0"/>
    <w:link w:val="1"/>
    <w:uiPriority w:val="9"/>
    <w:rsid w:val="00951210"/>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951210"/>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951210"/>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951210"/>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951210"/>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951210"/>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951210"/>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951210"/>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951210"/>
    <w:rPr>
      <w:rFonts w:asciiTheme="majorHAnsi" w:eastAsiaTheme="majorEastAsia" w:hAnsiTheme="majorHAnsi" w:cstheme="majorBidi"/>
      <w:i/>
      <w:iCs/>
      <w:color w:val="000000"/>
      <w:sz w:val="20"/>
      <w:szCs w:val="20"/>
    </w:rPr>
  </w:style>
  <w:style w:type="paragraph" w:styleId="a5">
    <w:name w:val="caption"/>
    <w:basedOn w:val="a"/>
    <w:next w:val="a"/>
    <w:uiPriority w:val="35"/>
    <w:semiHidden/>
    <w:unhideWhenUsed/>
    <w:qFormat/>
    <w:rsid w:val="00951210"/>
    <w:pPr>
      <w:spacing w:line="240" w:lineRule="auto"/>
    </w:pPr>
    <w:rPr>
      <w:rFonts w:eastAsiaTheme="minorEastAsia"/>
      <w:b/>
      <w:bCs/>
      <w:smallCaps/>
      <w:color w:val="1F497D" w:themeColor="text2"/>
      <w:spacing w:val="6"/>
      <w:szCs w:val="18"/>
      <w:lang w:bidi="hi-IN"/>
    </w:rPr>
  </w:style>
  <w:style w:type="paragraph" w:styleId="a6">
    <w:name w:val="Subtitle"/>
    <w:basedOn w:val="a"/>
    <w:next w:val="a"/>
    <w:link w:val="a7"/>
    <w:uiPriority w:val="11"/>
    <w:qFormat/>
    <w:rsid w:val="00951210"/>
    <w:pPr>
      <w:numPr>
        <w:ilvl w:val="1"/>
      </w:numPr>
    </w:pPr>
    <w:rPr>
      <w:rFonts w:eastAsiaTheme="majorEastAsia" w:cstheme="majorBidi"/>
      <w:iCs/>
      <w:color w:val="265898" w:themeColor="text2" w:themeTint="E6"/>
      <w:sz w:val="32"/>
      <w:szCs w:val="24"/>
      <w:lang w:bidi="hi-IN"/>
      <w14:ligatures w14:val="standard"/>
    </w:rPr>
  </w:style>
  <w:style w:type="character" w:customStyle="1" w:styleId="a7">
    <w:name w:val="Подзаголовок Знак"/>
    <w:basedOn w:val="a0"/>
    <w:link w:val="a6"/>
    <w:uiPriority w:val="11"/>
    <w:rsid w:val="00951210"/>
    <w:rPr>
      <w:rFonts w:eastAsiaTheme="majorEastAsia" w:cstheme="majorBidi"/>
      <w:iCs/>
      <w:color w:val="265898" w:themeColor="text2" w:themeTint="E6"/>
      <w:sz w:val="32"/>
      <w:szCs w:val="24"/>
      <w:lang w:bidi="hi-IN"/>
      <w14:ligatures w14:val="standard"/>
    </w:rPr>
  </w:style>
  <w:style w:type="character" w:styleId="a8">
    <w:name w:val="Strong"/>
    <w:basedOn w:val="a0"/>
    <w:uiPriority w:val="22"/>
    <w:qFormat/>
    <w:rsid w:val="00951210"/>
    <w:rPr>
      <w:b/>
      <w:bCs/>
      <w:color w:val="265898" w:themeColor="text2" w:themeTint="E6"/>
    </w:rPr>
  </w:style>
  <w:style w:type="character" w:styleId="a9">
    <w:name w:val="Emphasis"/>
    <w:basedOn w:val="a0"/>
    <w:uiPriority w:val="20"/>
    <w:qFormat/>
    <w:rsid w:val="00951210"/>
    <w:rPr>
      <w:b w:val="0"/>
      <w:i/>
      <w:iCs/>
      <w:color w:val="1F497D" w:themeColor="text2"/>
    </w:rPr>
  </w:style>
  <w:style w:type="paragraph" w:styleId="aa">
    <w:name w:val="No Spacing"/>
    <w:link w:val="ab"/>
    <w:uiPriority w:val="1"/>
    <w:qFormat/>
    <w:rsid w:val="00951210"/>
    <w:pPr>
      <w:spacing w:after="0" w:line="240" w:lineRule="auto"/>
    </w:pPr>
  </w:style>
  <w:style w:type="character" w:customStyle="1" w:styleId="ab">
    <w:name w:val="Без интервала Знак"/>
    <w:basedOn w:val="a0"/>
    <w:link w:val="aa"/>
    <w:uiPriority w:val="1"/>
    <w:rsid w:val="00951210"/>
  </w:style>
  <w:style w:type="paragraph" w:styleId="ac">
    <w:name w:val="List Paragraph"/>
    <w:basedOn w:val="a"/>
    <w:uiPriority w:val="34"/>
    <w:qFormat/>
    <w:rsid w:val="00951210"/>
    <w:pPr>
      <w:spacing w:line="240" w:lineRule="auto"/>
      <w:ind w:left="720" w:hanging="288"/>
      <w:contextualSpacing/>
    </w:pPr>
    <w:rPr>
      <w:color w:val="1F497D" w:themeColor="text2"/>
    </w:rPr>
  </w:style>
  <w:style w:type="paragraph" w:styleId="21">
    <w:name w:val="Quote"/>
    <w:basedOn w:val="a"/>
    <w:next w:val="a"/>
    <w:link w:val="22"/>
    <w:uiPriority w:val="29"/>
    <w:qFormat/>
    <w:rsid w:val="00951210"/>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951210"/>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951210"/>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ae">
    <w:name w:val="Выделенная цитата Знак"/>
    <w:basedOn w:val="a0"/>
    <w:link w:val="ad"/>
    <w:uiPriority w:val="30"/>
    <w:rsid w:val="00951210"/>
    <w:rPr>
      <w:rFonts w:eastAsiaTheme="minorEastAsia"/>
      <w:b/>
      <w:bCs/>
      <w:i/>
      <w:iCs/>
      <w:color w:val="C0504D" w:themeColor="accent2"/>
      <w:sz w:val="26"/>
      <w:lang w:bidi="hi-IN"/>
      <w14:ligatures w14:val="standard"/>
      <w14:numForm w14:val="oldStyle"/>
    </w:rPr>
  </w:style>
  <w:style w:type="character" w:styleId="af">
    <w:name w:val="Subtle Emphasis"/>
    <w:basedOn w:val="a0"/>
    <w:uiPriority w:val="19"/>
    <w:qFormat/>
    <w:rsid w:val="00951210"/>
    <w:rPr>
      <w:i/>
      <w:iCs/>
      <w:color w:val="000000"/>
    </w:rPr>
  </w:style>
  <w:style w:type="character" w:styleId="af0">
    <w:name w:val="Intense Emphasis"/>
    <w:basedOn w:val="a0"/>
    <w:uiPriority w:val="21"/>
    <w:qFormat/>
    <w:rsid w:val="00951210"/>
    <w:rPr>
      <w:b/>
      <w:bCs/>
      <w:i/>
      <w:iCs/>
      <w:color w:val="1F497D" w:themeColor="text2"/>
    </w:rPr>
  </w:style>
  <w:style w:type="character" w:styleId="af1">
    <w:name w:val="Subtle Reference"/>
    <w:basedOn w:val="a0"/>
    <w:uiPriority w:val="31"/>
    <w:qFormat/>
    <w:rsid w:val="00951210"/>
    <w:rPr>
      <w:smallCaps/>
      <w:color w:val="000000"/>
      <w:u w:val="single"/>
    </w:rPr>
  </w:style>
  <w:style w:type="character" w:styleId="af2">
    <w:name w:val="Intense Reference"/>
    <w:basedOn w:val="a0"/>
    <w:uiPriority w:val="32"/>
    <w:qFormat/>
    <w:rsid w:val="00951210"/>
    <w:rPr>
      <w:rFonts w:asciiTheme="minorHAnsi" w:hAnsiTheme="minorHAnsi"/>
      <w:b/>
      <w:bCs/>
      <w:smallCaps/>
      <w:color w:val="1F497D" w:themeColor="text2"/>
      <w:spacing w:val="5"/>
      <w:sz w:val="22"/>
      <w:u w:val="single"/>
    </w:rPr>
  </w:style>
  <w:style w:type="character" w:styleId="af3">
    <w:name w:val="Book Title"/>
    <w:basedOn w:val="a0"/>
    <w:uiPriority w:val="33"/>
    <w:qFormat/>
    <w:rsid w:val="00951210"/>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951210"/>
    <w:pPr>
      <w:spacing w:before="480" w:line="264" w:lineRule="auto"/>
      <w:outlineLvl w:val="9"/>
    </w:pPr>
    <w:rPr>
      <w:b/>
    </w:rPr>
  </w:style>
  <w:style w:type="paragraph" w:styleId="af5">
    <w:name w:val="Normal (Web)"/>
    <w:basedOn w:val="a"/>
    <w:uiPriority w:val="99"/>
    <w:unhideWhenUsed/>
    <w:rsid w:val="00276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7667F"/>
  </w:style>
  <w:style w:type="character" w:customStyle="1" w:styleId="portlet-title-text">
    <w:name w:val="portlet-title-text"/>
    <w:basedOn w:val="a0"/>
    <w:rsid w:val="0027667F"/>
  </w:style>
  <w:style w:type="paragraph" w:styleId="af6">
    <w:name w:val="Balloon Text"/>
    <w:basedOn w:val="a"/>
    <w:link w:val="af7"/>
    <w:uiPriority w:val="99"/>
    <w:semiHidden/>
    <w:unhideWhenUsed/>
    <w:rsid w:val="0027667F"/>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276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188265">
      <w:bodyDiv w:val="1"/>
      <w:marLeft w:val="0"/>
      <w:marRight w:val="0"/>
      <w:marTop w:val="0"/>
      <w:marBottom w:val="0"/>
      <w:divBdr>
        <w:top w:val="none" w:sz="0" w:space="0" w:color="auto"/>
        <w:left w:val="none" w:sz="0" w:space="0" w:color="auto"/>
        <w:bottom w:val="none" w:sz="0" w:space="0" w:color="auto"/>
        <w:right w:val="none" w:sz="0" w:space="0" w:color="auto"/>
      </w:divBdr>
    </w:div>
    <w:div w:id="985741099">
      <w:bodyDiv w:val="1"/>
      <w:marLeft w:val="0"/>
      <w:marRight w:val="0"/>
      <w:marTop w:val="0"/>
      <w:marBottom w:val="0"/>
      <w:divBdr>
        <w:top w:val="none" w:sz="0" w:space="0" w:color="auto"/>
        <w:left w:val="none" w:sz="0" w:space="0" w:color="auto"/>
        <w:bottom w:val="none" w:sz="0" w:space="0" w:color="auto"/>
        <w:right w:val="none" w:sz="0" w:space="0" w:color="auto"/>
      </w:divBdr>
      <w:divsChild>
        <w:div w:id="186450438">
          <w:marLeft w:val="0"/>
          <w:marRight w:val="0"/>
          <w:marTop w:val="0"/>
          <w:marBottom w:val="0"/>
          <w:divBdr>
            <w:top w:val="none" w:sz="0" w:space="0" w:color="auto"/>
            <w:left w:val="none" w:sz="0" w:space="0" w:color="auto"/>
            <w:bottom w:val="none" w:sz="0" w:space="0" w:color="auto"/>
            <w:right w:val="none" w:sz="0" w:space="0" w:color="auto"/>
          </w:divBdr>
          <w:divsChild>
            <w:div w:id="152600191">
              <w:marLeft w:val="0"/>
              <w:marRight w:val="0"/>
              <w:marTop w:val="0"/>
              <w:marBottom w:val="0"/>
              <w:divBdr>
                <w:top w:val="none" w:sz="0" w:space="0" w:color="auto"/>
                <w:left w:val="none" w:sz="0" w:space="0" w:color="auto"/>
                <w:bottom w:val="none" w:sz="0" w:space="0" w:color="auto"/>
                <w:right w:val="none" w:sz="0" w:space="0" w:color="auto"/>
              </w:divBdr>
              <w:divsChild>
                <w:div w:id="726881346">
                  <w:marLeft w:val="0"/>
                  <w:marRight w:val="0"/>
                  <w:marTop w:val="0"/>
                  <w:marBottom w:val="0"/>
                  <w:divBdr>
                    <w:top w:val="none" w:sz="0" w:space="0" w:color="auto"/>
                    <w:left w:val="none" w:sz="0" w:space="0" w:color="auto"/>
                    <w:bottom w:val="none" w:sz="0" w:space="0" w:color="auto"/>
                    <w:right w:val="none" w:sz="0" w:space="0" w:color="auto"/>
                  </w:divBdr>
                  <w:divsChild>
                    <w:div w:id="943806758">
                      <w:marLeft w:val="0"/>
                      <w:marRight w:val="0"/>
                      <w:marTop w:val="0"/>
                      <w:marBottom w:val="0"/>
                      <w:divBdr>
                        <w:top w:val="none" w:sz="0" w:space="0" w:color="auto"/>
                        <w:left w:val="none" w:sz="0" w:space="0" w:color="auto"/>
                        <w:bottom w:val="none" w:sz="0" w:space="0" w:color="auto"/>
                        <w:right w:val="none" w:sz="0" w:space="0" w:color="auto"/>
                      </w:divBdr>
                      <w:divsChild>
                        <w:div w:id="2130005736">
                          <w:marLeft w:val="0"/>
                          <w:marRight w:val="0"/>
                          <w:marTop w:val="0"/>
                          <w:marBottom w:val="0"/>
                          <w:divBdr>
                            <w:top w:val="none" w:sz="0" w:space="0" w:color="auto"/>
                            <w:left w:val="none" w:sz="0" w:space="0" w:color="auto"/>
                            <w:bottom w:val="none" w:sz="0" w:space="0" w:color="auto"/>
                            <w:right w:val="none" w:sz="0" w:space="0" w:color="auto"/>
                          </w:divBdr>
                          <w:divsChild>
                            <w:div w:id="6314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8700">
          <w:marLeft w:val="0"/>
          <w:marRight w:val="0"/>
          <w:marTop w:val="0"/>
          <w:marBottom w:val="0"/>
          <w:divBdr>
            <w:top w:val="none" w:sz="0" w:space="0" w:color="auto"/>
            <w:left w:val="none" w:sz="0" w:space="0" w:color="auto"/>
            <w:bottom w:val="none" w:sz="0" w:space="0" w:color="auto"/>
            <w:right w:val="none" w:sz="0" w:space="0" w:color="auto"/>
          </w:divBdr>
          <w:divsChild>
            <w:div w:id="772015628">
              <w:marLeft w:val="0"/>
              <w:marRight w:val="0"/>
              <w:marTop w:val="0"/>
              <w:marBottom w:val="0"/>
              <w:divBdr>
                <w:top w:val="none" w:sz="0" w:space="0" w:color="auto"/>
                <w:left w:val="none" w:sz="0" w:space="0" w:color="auto"/>
                <w:bottom w:val="none" w:sz="0" w:space="0" w:color="auto"/>
                <w:right w:val="none" w:sz="0" w:space="0" w:color="auto"/>
              </w:divBdr>
              <w:divsChild>
                <w:div w:id="474221603">
                  <w:marLeft w:val="0"/>
                  <w:marRight w:val="0"/>
                  <w:marTop w:val="0"/>
                  <w:marBottom w:val="0"/>
                  <w:divBdr>
                    <w:top w:val="none" w:sz="0" w:space="0" w:color="auto"/>
                    <w:left w:val="none" w:sz="0" w:space="0" w:color="auto"/>
                    <w:bottom w:val="none" w:sz="0" w:space="0" w:color="auto"/>
                    <w:right w:val="none" w:sz="0" w:space="0" w:color="auto"/>
                  </w:divBdr>
                  <w:divsChild>
                    <w:div w:id="983197771">
                      <w:marLeft w:val="0"/>
                      <w:marRight w:val="0"/>
                      <w:marTop w:val="0"/>
                      <w:marBottom w:val="0"/>
                      <w:divBdr>
                        <w:top w:val="none" w:sz="0" w:space="0" w:color="auto"/>
                        <w:left w:val="none" w:sz="0" w:space="0" w:color="auto"/>
                        <w:bottom w:val="none" w:sz="0" w:space="0" w:color="auto"/>
                        <w:right w:val="none" w:sz="0" w:space="0" w:color="auto"/>
                      </w:divBdr>
                      <w:divsChild>
                        <w:div w:id="1552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20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3179</Words>
  <Characters>18123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Амирхан</dc:creator>
  <cp:lastModifiedBy>777</cp:lastModifiedBy>
  <cp:revision>5</cp:revision>
  <cp:lastPrinted>2015-11-16T17:36:00Z</cp:lastPrinted>
  <dcterms:created xsi:type="dcterms:W3CDTF">2015-11-10T16:53:00Z</dcterms:created>
  <dcterms:modified xsi:type="dcterms:W3CDTF">2018-10-01T05:46:00Z</dcterms:modified>
</cp:coreProperties>
</file>