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66" w:rsidRDefault="00FD0466" w:rsidP="00FD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Жарқайың ауданы</w:t>
      </w:r>
    </w:p>
    <w:p w:rsidR="00FD0466" w:rsidRDefault="00FD0466" w:rsidP="00FD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Өмірлік орта мектебі</w:t>
      </w:r>
    </w:p>
    <w:p w:rsidR="00FD0466" w:rsidRDefault="00FD0466" w:rsidP="00FD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мемлекеттік мекемесі</w:t>
      </w:r>
    </w:p>
    <w:p w:rsidR="00FD0466" w:rsidRDefault="00FD0466" w:rsidP="00FD0466">
      <w:pPr>
        <w:rPr>
          <w:lang w:val="kk-KZ"/>
        </w:rPr>
      </w:pPr>
    </w:p>
    <w:p w:rsidR="00FD0466" w:rsidRDefault="00FD0466" w:rsidP="00FD0466">
      <w:pPr>
        <w:rPr>
          <w:lang w:val="kk-KZ"/>
        </w:rPr>
      </w:pPr>
    </w:p>
    <w:p w:rsidR="00FD0466" w:rsidRDefault="00FD0466" w:rsidP="00FD0466">
      <w:pPr>
        <w:rPr>
          <w:lang w:val="kk-KZ"/>
        </w:rPr>
      </w:pPr>
    </w:p>
    <w:p w:rsidR="00FD0466" w:rsidRDefault="00FD0466" w:rsidP="00FD0466">
      <w:pPr>
        <w:rPr>
          <w:lang w:val="kk-KZ"/>
        </w:rPr>
      </w:pPr>
    </w:p>
    <w:p w:rsidR="00FD0466" w:rsidRDefault="00FD0466" w:rsidP="00FD0466">
      <w:pPr>
        <w:tabs>
          <w:tab w:val="left" w:pos="3443"/>
        </w:tabs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sz w:val="72"/>
          <w:szCs w:val="72"/>
          <w:lang w:val="kk-KZ"/>
        </w:rPr>
        <w:t>Тәрбие сағаты</w:t>
      </w:r>
    </w:p>
    <w:p w:rsidR="00FD0466" w:rsidRDefault="00FD0466" w:rsidP="00FD0466">
      <w:pPr>
        <w:tabs>
          <w:tab w:val="left" w:pos="3443"/>
        </w:tabs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FD0466" w:rsidRDefault="00FD0466" w:rsidP="00FD04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  <w:r>
        <w:rPr>
          <w:rFonts w:ascii="Times New Roman" w:hAnsi="Times New Roman" w:cs="Times New Roman"/>
          <w:b/>
          <w:i/>
          <w:sz w:val="96"/>
          <w:szCs w:val="96"/>
          <w:lang w:val="kk-KZ"/>
        </w:rPr>
        <w:t>«</w:t>
      </w:r>
      <w:r>
        <w:rPr>
          <w:rFonts w:ascii="Times New Roman" w:hAnsi="Times New Roman" w:cs="Times New Roman"/>
          <w:b/>
          <w:i/>
          <w:sz w:val="96"/>
          <w:szCs w:val="96"/>
          <w:lang w:val="kk-KZ"/>
        </w:rPr>
        <w:t>Сұлулық пен денсаулық</w:t>
      </w:r>
      <w:r>
        <w:rPr>
          <w:rFonts w:ascii="Times New Roman" w:hAnsi="Times New Roman" w:cs="Times New Roman"/>
          <w:b/>
          <w:i/>
          <w:sz w:val="96"/>
          <w:szCs w:val="96"/>
          <w:lang w:val="kk-KZ"/>
        </w:rPr>
        <w:t>»</w:t>
      </w:r>
    </w:p>
    <w:p w:rsidR="00FD0466" w:rsidRDefault="00FD0466" w:rsidP="00FD04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  <w:lang w:val="kk-KZ"/>
        </w:rPr>
      </w:pPr>
    </w:p>
    <w:p w:rsidR="00FD0466" w:rsidRDefault="00FD0466" w:rsidP="00FD0466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</w:p>
    <w:p w:rsidR="00FD0466" w:rsidRDefault="00FD0466" w:rsidP="00FD0466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</w:p>
    <w:p w:rsidR="00FD0466" w:rsidRDefault="00FD0466" w:rsidP="00FD0466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Өткізген: Абишева Ж.Б. </w:t>
      </w:r>
    </w:p>
    <w:p w:rsidR="00FD0466" w:rsidRDefault="000112C8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FD0466" w:rsidRDefault="00FD046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D0466" w:rsidRDefault="00FD046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D0466" w:rsidRDefault="00FD046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D0466" w:rsidRDefault="00FD046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730E50" w:rsidRDefault="000112C8"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Мақсаты: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Білімділік:Оқушыларға адам денсаулығының қымбаттылығын, өмір сүру үшін қажеттілігін, басты байлық екенін ұғындыру.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Дамытушылық: Оқушылардың танымдық қабілеттерін дамыту, сөйлеу шеберлігін жетілдіру.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Тәрбиелік: Тазалыққа, спортқа, еңбексүйгіштікке тәрбиелеу.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Көрнекілік: Мақал – мәтелдер, слайдтар.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Сабақтың барысы: Ұйымдастыру кезеңі.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Кіріспе.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Адамның денсаулығы – қоғам байлығы.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Еліміздің Президенті Нұрсұлтан Назарбаев өзінің халыққа арнаған «Қазақстан - 2030» жолдауында бізді Отан игілігі үшін өз денсаулығымызды сақтауға шақырады. Қазақстанда тұратын әрбір азаматтың денсаулығы мықты болуы керектігін айтады. 2008 жылдың 8 - ақпандағы кезекті жолдауында денсаулық мәселесіне көбірек тоқталып кетті. Ауруды емдеуден гөрі оның алдын алу керектігін айтты. Біздің бүгінгі тәрбие сағатымыз салауатты өмір салтын сақтау мақсатында «Бақытым да, байлығым да - Денсаулық» деп аталады.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 xml:space="preserve">1.слайд 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І – бөлім. «Тазалық – денсаулық кепілі.»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Әрбір адам өз денсаулығының мықты болу жолдарын қарастыру керек. Дені сау адамның көңіл күйі көтеріңкі болып, еңбекке әрқашан құлшына кіріседі. Халқымыз 2 - слайд. «Днеі саудың жаны сау» деп бекер айтпаған. Отанымыздың келешегі, көркеюі балалар сіздердің қолдарыңызда. Сондықтанда сендердің таңдауларын - салауатты өмір салтын сақтау.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Балалар сендер қараңғы үйге кіріп келіп шам жақсаңыз, шам үйді жарық қылады. Қызыл гүлдің ішінен бір ақ гүл көрсең көзің соған түседі. Біздің де өмірімізді жарық қылатын, жан - жағымызға тамаша сәулесін шашатын, өмірдегі басты байлық не деп ойласыңдар?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Әрине, Денсаулық.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3 - слайд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Денсаулық адам ағзасының қалыпты, дұрыс жұмыс істеуі.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Денсаулық дұрыс тамақтану.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Денсаулық тәулігіне 10 сағат ұйықтау, ұйқы ең алдымен миды тынықтырады.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Денсаулық таза ауада көбірек жүру.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Денсаулық тазалық сақтау.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Денсаулық тамақты шамадан тыс тойып ішпеу.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Денсаулық тамақтан соң ауызды шайып, қолыңды жу.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Көрніс.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Қоян.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Ой, тісім қақсап барады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Жанымды қоярға жер жоқ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Мұғалім.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Балалар, қараңыз мына бір сұмдықты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Қоянға не болған?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Қоян жылама, жылама.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Қасқыр.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Не болды жасырма, айтшы өзің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Неліктен ісінген бас – көзің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Қоян.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Енді не істеймін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Тісімнің ауырғаны қоймай тұр.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Қасқыр.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Онда дәрігер шақырайық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Дәрігер дәрімен емдейді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Ауырса адамды, аңды да емдейді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Кәдімгі мейірімді дәрігер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Шақырсақ қалай келмейді.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Дәрігер.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Кәне аузыңды аш көрейін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Кәмпит жесең көбірек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Тісің жүрер мазалап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Не жесең де күніне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Екі рет жу тазалап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Қоянға ұқсап тістерің ауырмас үшін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Тістеріңді күнде жуып күтіп жүріңдер.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Мұғалім.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- Балалар денім сау болу үшін таза болып жүру мен бірге тағы не істеуіміз керек?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Оқушылар. Таңертеңгілік жаттығу жасап, спортпен шұғылдану керек.</w:t>
      </w:r>
      <w:r w:rsidRPr="00FD0466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 xml:space="preserve">Адамдар әрқашан қимылды қозғалыста жүрсе біздің ағзамыздағы қан жүрісі де қозғалыста болып жұмысы жақсарады. Ауруларға қарсы тұра алатын боламыз. Денімізді сақтау үшін зиянды әдеттерден аулақ болу керек. 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Адам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денсаулығына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жақын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доста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қастарда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бар.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Адам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денсаулығына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жақын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достар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ойлайсыңдар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тазалық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спорт, таза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ауа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дұрыс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тамақтану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күн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тәртібі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Адам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денсаулығына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шылым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шегу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ішімдік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салақтық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жалқаулық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Слайд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>5 - слайд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денені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шынықтыру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бәрі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тазалық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дене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шынықтыру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дұрыс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тамақтанудың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маңызы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зор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Тазалық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кепілі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Шынықсаң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шымыр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боласын</w:t>
      </w:r>
      <w:proofErr w:type="spellEnd"/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>қушы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Шығу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шымыр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боп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Шынығамыз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шаршамай</w:t>
      </w:r>
      <w:proofErr w:type="spellEnd"/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>ұлшық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еттер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шымыр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боп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Аламыз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сосын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тыныс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жай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Оқушы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Жалқаулықты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тастаймыз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Жаттығуды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бастаймыз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Қиынсынып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қашпаймыз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Шынығамыз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жастай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біз</w:t>
      </w:r>
      <w:proofErr w:type="spellEnd"/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>қушы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Спортпен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айналыс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Сұлулық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сыйлаған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Сол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саған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пайдалы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іс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Сауық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пен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кинодан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Сергіту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сәті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Сағаттың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тіліндей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Иіліп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оңға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Сағаттыңтіліндей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Иіліп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солға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Сағатқа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қарап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ап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Жаттығу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оңай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</w:t>
      </w:r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>қпаға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туралап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Теп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допты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аяқ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Теп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допты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аяқ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Жаттығу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аяқ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Жаттыға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оңай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Ал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бір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ауық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Әріп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сырын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ұғайы</w:t>
      </w:r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>А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дегенде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дегенде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тұрайық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>А - Б, А – Б, А – Б.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Біздің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денсаулығымыз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мықты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болу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тазалық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сақтау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жеткіліксіз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Сонымен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бірге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денемізді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шынықтыруымыз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Ү</w:t>
      </w:r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нем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дене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шынықтырумен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айналысатын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ауырмайды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6слайд. «Ас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адамның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арқауы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Тиімді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тамақтану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маңызы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зор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Ет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балық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ұн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сүт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тағамдарының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қайсысының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бөлек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Сонымен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қатар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жеміс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жидектерді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көбірек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жеген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жөн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Олардың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құрамында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денсаулығына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қажетті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дәрумендер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өте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көп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Сонымен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қатар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шамадан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spellEnd"/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көп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тамақтану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зиян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әр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түрлі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тағамдардың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суреттерін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көрсету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Сұрақтар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Жеміс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жидектерді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жемес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бұрын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істеу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жеміс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жидектерді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жақсылап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жуып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алу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Тамақтану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алдында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істеуіміз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тама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>ққа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отырар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алдында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қолды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жуу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Оқушы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Тойып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ішсен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қаншама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Ауырасын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соншама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Асқазанды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бүлдірсең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Жазылмас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қанша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күн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жүресің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Сонымен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бірге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денсаулықтың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дауасы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таза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ауа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Оқушы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Денсаулықтың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дауасы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Даланың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ауасы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Көк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өзен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күмбез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тау.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орман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ағашы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>ұмбақтар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шешу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Одан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қорқады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Судан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қорқады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сабын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spellStart"/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Дәміде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түсіде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Пайдаланбас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кісі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 (су)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Жуынып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болғанда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Жү</w:t>
      </w:r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қолында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орамал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Түйістіреді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көзіңді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көзіңе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Жолықтырады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өзіңді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өзіңе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айна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Қалтамда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жатыр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Тістері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бар батыр. (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тарақ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Бәтеңкесін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полтосын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Өзі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кие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білмейд</w:t>
      </w:r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>ұл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баланы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кім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дейді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? (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жалқау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Көзінен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кетпейді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Балалардан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шетпейді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баланы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кім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дейді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? (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жылауық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Шықпай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жатып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көшеге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Үсті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басы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кірлейд</w:t>
      </w:r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>ұл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баланы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кім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дейді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? (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салақ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Мақал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мәтелдер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Оқушылар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мақал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мәтелдер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айтады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Кел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ойнайық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Сөзден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сөз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шығару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Қорытынды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Адамның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сау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болу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қандай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шарттарды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орындау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қажет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Денесін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беті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қолын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киімін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әрдайым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таза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ұстаукерек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Зиянды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заттардан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аулақ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болу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Адам не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жуынады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Тазалықтың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достары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қастарын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0112C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Деніміз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сау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болсын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десеңдер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міне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жоғарыда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айтылғанның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бә</w:t>
      </w:r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>ін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денсаулық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үшін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істелетін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жұмыстар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. Таза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ауада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демалу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спотпен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шұғылдану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денені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күті</w:t>
      </w:r>
      <w:proofErr w:type="gram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ұстау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еңбек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ету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дұрыс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тамақтану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барлығы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салауатты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өмір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салтына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жатады</w:t>
      </w:r>
      <w:proofErr w:type="spellEnd"/>
      <w:r w:rsidRPr="000112C8">
        <w:rPr>
          <w:rFonts w:ascii="Times New Roman" w:hAnsi="Times New Roman" w:cs="Times New Roman"/>
          <w:color w:val="000000"/>
          <w:sz w:val="24"/>
          <w:szCs w:val="24"/>
        </w:rPr>
        <w:t xml:space="preserve">. Осы </w:t>
      </w:r>
      <w:proofErr w:type="spellStart"/>
      <w:r w:rsidRPr="000112C8">
        <w:rPr>
          <w:rFonts w:ascii="Times New Roman" w:hAnsi="Times New Roman" w:cs="Times New Roman"/>
          <w:color w:val="000000"/>
          <w:sz w:val="24"/>
          <w:szCs w:val="24"/>
        </w:rPr>
        <w:t>айтқандарды</w:t>
      </w:r>
      <w:proofErr w:type="spellEnd"/>
      <w:r>
        <w:rPr>
          <w:rFonts w:ascii="CharterC" w:hAnsi="CharterC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CharterC" w:hAnsi="CharterC" w:cs="Arial"/>
          <w:color w:val="000000"/>
          <w:sz w:val="21"/>
          <w:szCs w:val="21"/>
        </w:rPr>
        <w:t>күнделікті</w:t>
      </w:r>
      <w:proofErr w:type="spellEnd"/>
      <w:r>
        <w:rPr>
          <w:rFonts w:ascii="CharterC" w:hAnsi="CharterC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CharterC" w:hAnsi="CharterC" w:cs="Arial"/>
          <w:color w:val="000000"/>
          <w:sz w:val="21"/>
          <w:szCs w:val="21"/>
        </w:rPr>
        <w:t>тұрмыста</w:t>
      </w:r>
      <w:proofErr w:type="spellEnd"/>
      <w:r>
        <w:rPr>
          <w:rFonts w:ascii="CharterC" w:hAnsi="CharterC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CharterC" w:hAnsi="CharterC" w:cs="Arial"/>
          <w:color w:val="000000"/>
          <w:sz w:val="21"/>
          <w:szCs w:val="21"/>
        </w:rPr>
        <w:t>пайдалануымыз</w:t>
      </w:r>
      <w:proofErr w:type="spellEnd"/>
      <w:r>
        <w:rPr>
          <w:rFonts w:ascii="CharterC" w:hAnsi="CharterC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CharterC" w:hAnsi="CharterC" w:cs="Arial"/>
          <w:color w:val="000000"/>
          <w:sz w:val="21"/>
          <w:szCs w:val="21"/>
        </w:rPr>
        <w:t>керек</w:t>
      </w:r>
      <w:proofErr w:type="spellEnd"/>
      <w:r>
        <w:rPr>
          <w:rFonts w:ascii="CharterC" w:hAnsi="CharterC" w:cs="Arial"/>
          <w:color w:val="000000"/>
          <w:sz w:val="21"/>
          <w:szCs w:val="21"/>
        </w:rPr>
        <w:t>.</w:t>
      </w:r>
    </w:p>
    <w:sectPr w:rsidR="00730E50" w:rsidSect="00FD046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harterC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CD"/>
    <w:rsid w:val="000112C8"/>
    <w:rsid w:val="00730E50"/>
    <w:rsid w:val="00C02DCD"/>
    <w:rsid w:val="00FD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2016-02-21T08:55:00Z</dcterms:created>
  <dcterms:modified xsi:type="dcterms:W3CDTF">2016-02-21T09:31:00Z</dcterms:modified>
</cp:coreProperties>
</file>